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附件2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：</w:t>
      </w:r>
    </w:p>
    <w:p>
      <w:pPr>
        <w:spacing w:line="70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公平竞争审查初步结论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                                 </w:t>
      </w:r>
      <w:r>
        <w:rPr>
          <w:rFonts w:hint="eastAsia" w:eastAsia="方正仿宋简体"/>
          <w:sz w:val="32"/>
          <w:szCs w:val="32"/>
          <w:lang w:val="en-US" w:eastAsia="zh-CN"/>
        </w:rPr>
        <w:t xml:space="preserve">     </w:t>
      </w:r>
      <w:r>
        <w:rPr>
          <w:rFonts w:hint="eastAsia" w:eastAsia="方正仿宋简体"/>
          <w:sz w:val="32"/>
          <w:szCs w:val="32"/>
        </w:rPr>
        <w:t xml:space="preserve">  </w:t>
      </w:r>
      <w:r>
        <w:rPr>
          <w:rFonts w:eastAsia="方正仿宋简体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日</w:t>
      </w:r>
    </w:p>
    <w:tbl>
      <w:tblPr>
        <w:tblStyle w:val="5"/>
        <w:tblW w:w="97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3"/>
        <w:gridCol w:w="30"/>
        <w:gridCol w:w="1230"/>
        <w:gridCol w:w="240"/>
        <w:gridCol w:w="2130"/>
        <w:gridCol w:w="1035"/>
        <w:gridCol w:w="1365"/>
        <w:gridCol w:w="1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6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政策措施</w:t>
            </w: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名</w:t>
            </w:r>
            <w:r>
              <w:rPr>
                <w:rFonts w:hint="eastAsia" w:ascii="仿宋_GB2312" w:eastAsia="仿宋_GB2312"/>
                <w:sz w:val="32"/>
                <w:szCs w:val="32"/>
              </w:rPr>
              <w:t>称</w:t>
            </w:r>
          </w:p>
        </w:tc>
        <w:tc>
          <w:tcPr>
            <w:tcW w:w="7508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广东省松材线虫病生态损害督办追责实施细则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6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涉及行</w:t>
            </w:r>
            <w:r>
              <w:rPr>
                <w:rFonts w:hint="eastAsia" w:ascii="仿宋_GB2312" w:eastAsia="仿宋_GB2312"/>
                <w:sz w:val="32"/>
                <w:szCs w:val="32"/>
              </w:rPr>
              <w:t>业</w:t>
            </w: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领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域</w:t>
            </w:r>
          </w:p>
        </w:tc>
        <w:tc>
          <w:tcPr>
            <w:tcW w:w="7508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林业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6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性</w:t>
            </w:r>
            <w:r>
              <w:rPr>
                <w:rFonts w:hint="eastAsia" w:ascii="仿宋_GB2312" w:eastAsia="仿宋_GB2312"/>
                <w:sz w:val="32"/>
                <w:szCs w:val="32"/>
              </w:rPr>
              <w:t>质</w:t>
            </w:r>
          </w:p>
        </w:tc>
        <w:tc>
          <w:tcPr>
            <w:tcW w:w="7508" w:type="dxa"/>
            <w:gridSpan w:val="6"/>
            <w:vAlign w:val="center"/>
          </w:tcPr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□地方性法</w:t>
            </w:r>
            <w:r>
              <w:rPr>
                <w:rFonts w:hint="eastAsia" w:ascii="仿宋_GB2312" w:eastAsia="仿宋_GB2312"/>
                <w:sz w:val="32"/>
                <w:szCs w:val="32"/>
              </w:rPr>
              <w:t>规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草案       □</w:t>
            </w:r>
            <w:r>
              <w:rPr>
                <w:rFonts w:hint="eastAsia" w:ascii="仿宋_GB2312" w:eastAsia="仿宋_GB2312"/>
                <w:sz w:val="32"/>
                <w:szCs w:val="32"/>
              </w:rPr>
              <w:t>规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 xml:space="preserve">章草案      </w:t>
            </w:r>
          </w:p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MS Gothic" w:hAnsi="MS Gothic" w:eastAsia="MS Gothic" w:cs="MS Gothic"/>
                <w:sz w:val="32"/>
                <w:szCs w:val="32"/>
              </w:rPr>
              <w:t>☑</w:t>
            </w:r>
            <w:r>
              <w:rPr>
                <w:rFonts w:hint="eastAsia" w:ascii="仿宋_GB2312" w:eastAsia="仿宋_GB2312"/>
                <w:sz w:val="32"/>
                <w:szCs w:val="32"/>
              </w:rPr>
              <w:t>规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 xml:space="preserve">范性文件           □其他政策措施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63" w:type="dxa"/>
            <w:gridSpan w:val="2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起草</w:t>
            </w:r>
          </w:p>
          <w:p>
            <w:pPr>
              <w:spacing w:line="58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机</w:t>
            </w:r>
            <w:r>
              <w:rPr>
                <w:rFonts w:hint="eastAsia" w:ascii="仿宋_GB2312" w:eastAsia="仿宋_GB2312"/>
                <w:sz w:val="32"/>
                <w:szCs w:val="32"/>
              </w:rPr>
              <w:t>构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名</w:t>
            </w:r>
            <w:r>
              <w:rPr>
                <w:rFonts w:hint="eastAsia" w:ascii="仿宋_GB2312" w:eastAsia="仿宋_GB2312"/>
                <w:sz w:val="32"/>
                <w:szCs w:val="32"/>
              </w:rPr>
              <w:t>称</w:t>
            </w:r>
          </w:p>
        </w:tc>
        <w:tc>
          <w:tcPr>
            <w:tcW w:w="6038" w:type="dxa"/>
            <w:gridSpan w:val="4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广东省</w:t>
            </w:r>
            <w:r>
              <w:rPr>
                <w:rFonts w:hint="eastAsia" w:ascii="仿宋_GB2312" w:hAnsi="Gulim" w:eastAsia="仿宋_GB2312"/>
                <w:sz w:val="32"/>
                <w:szCs w:val="32"/>
                <w:lang w:eastAsia="zh-CN"/>
              </w:rPr>
              <w:t>林业局防治检疫处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63" w:type="dxa"/>
            <w:gridSpan w:val="2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系人</w:t>
            </w:r>
          </w:p>
        </w:tc>
        <w:tc>
          <w:tcPr>
            <w:tcW w:w="2130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  <w:lang w:eastAsia="zh-CN"/>
              </w:rPr>
              <w:t>刘建锋</w:t>
            </w:r>
          </w:p>
        </w:tc>
        <w:tc>
          <w:tcPr>
            <w:tcW w:w="1035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电话</w:t>
            </w:r>
          </w:p>
        </w:tc>
        <w:tc>
          <w:tcPr>
            <w:tcW w:w="2873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sz w:val="32"/>
                <w:szCs w:val="32"/>
                <w:lang w:val="en-US" w:eastAsia="zh-CN"/>
              </w:rPr>
              <w:t>020-81722020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63" w:type="dxa"/>
            <w:gridSpan w:val="2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审查</w:t>
            </w:r>
          </w:p>
          <w:p>
            <w:pPr>
              <w:spacing w:line="58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机</w:t>
            </w:r>
            <w:r>
              <w:rPr>
                <w:rFonts w:hint="eastAsia" w:ascii="仿宋_GB2312" w:eastAsia="仿宋_GB2312"/>
                <w:sz w:val="32"/>
                <w:szCs w:val="32"/>
              </w:rPr>
              <w:t>构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名</w:t>
            </w:r>
            <w:r>
              <w:rPr>
                <w:rFonts w:hint="eastAsia" w:ascii="仿宋_GB2312" w:eastAsia="仿宋_GB2312"/>
                <w:sz w:val="32"/>
                <w:szCs w:val="32"/>
              </w:rPr>
              <w:t>称</w:t>
            </w:r>
          </w:p>
        </w:tc>
        <w:tc>
          <w:tcPr>
            <w:tcW w:w="6038" w:type="dxa"/>
            <w:gridSpan w:val="4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广东省林业厅政策法规处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63" w:type="dxa"/>
            <w:gridSpan w:val="2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系人</w:t>
            </w:r>
          </w:p>
        </w:tc>
        <w:tc>
          <w:tcPr>
            <w:tcW w:w="2130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代欣</w:t>
            </w:r>
          </w:p>
        </w:tc>
        <w:tc>
          <w:tcPr>
            <w:tcW w:w="1035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电话</w:t>
            </w:r>
          </w:p>
        </w:tc>
        <w:tc>
          <w:tcPr>
            <w:tcW w:w="2873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020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sz w:val="32"/>
                <w:szCs w:val="32"/>
              </w:rPr>
              <w:t>81833552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2263" w:type="dxa"/>
            <w:gridSpan w:val="2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征求意</w:t>
            </w:r>
            <w:r>
              <w:rPr>
                <w:rFonts w:hint="eastAsia" w:ascii="仿宋_GB2312" w:eastAsia="仿宋_GB2312"/>
                <w:sz w:val="32"/>
                <w:szCs w:val="32"/>
              </w:rPr>
              <w:t>见</w:t>
            </w:r>
          </w:p>
          <w:p>
            <w:pPr>
              <w:spacing w:line="58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情</w:t>
            </w:r>
            <w:r>
              <w:rPr>
                <w:rFonts w:hint="eastAsia" w:ascii="仿宋_GB2312" w:eastAsia="仿宋_GB2312"/>
                <w:sz w:val="32"/>
                <w:szCs w:val="32"/>
              </w:rPr>
              <w:t>况</w:t>
            </w:r>
          </w:p>
        </w:tc>
        <w:tc>
          <w:tcPr>
            <w:tcW w:w="7508" w:type="dxa"/>
            <w:gridSpan w:val="6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□征求利害</w:t>
            </w:r>
            <w:r>
              <w:rPr>
                <w:rFonts w:hint="eastAsia" w:ascii="仿宋_GB2312" w:eastAsia="仿宋_GB2312"/>
                <w:sz w:val="32"/>
                <w:szCs w:val="32"/>
              </w:rPr>
              <w:t>关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系人意</w:t>
            </w:r>
            <w:r>
              <w:rPr>
                <w:rFonts w:hint="eastAsia" w:ascii="仿宋_GB2312" w:eastAsia="仿宋_GB2312"/>
                <w:sz w:val="32"/>
                <w:szCs w:val="32"/>
              </w:rPr>
              <w:t>见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 xml:space="preserve">     </w:t>
            </w:r>
            <w:r>
              <w:rPr>
                <w:rFonts w:hint="eastAsia" w:ascii="MS Gothic" w:hAnsi="MS Gothic" w:eastAsia="MS Gothic" w:cs="MS Gothic"/>
                <w:sz w:val="32"/>
                <w:szCs w:val="32"/>
              </w:rPr>
              <w:t>☑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向社</w:t>
            </w:r>
            <w:r>
              <w:rPr>
                <w:rFonts w:hint="eastAsia" w:ascii="仿宋_GB2312" w:eastAsia="仿宋_GB2312"/>
                <w:sz w:val="32"/>
                <w:szCs w:val="32"/>
              </w:rPr>
              <w:t>会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公</w:t>
            </w:r>
            <w:r>
              <w:rPr>
                <w:rFonts w:hint="eastAsia" w:ascii="仿宋_GB2312" w:eastAsia="仿宋_GB2312"/>
                <w:sz w:val="32"/>
                <w:szCs w:val="32"/>
              </w:rPr>
              <w:t>开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征求意</w:t>
            </w:r>
            <w:r>
              <w:rPr>
                <w:rFonts w:hint="eastAsia" w:ascii="仿宋_GB2312" w:eastAsia="仿宋_GB2312"/>
                <w:sz w:val="32"/>
                <w:szCs w:val="32"/>
              </w:rPr>
              <w:t>见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63" w:type="dxa"/>
            <w:gridSpan w:val="2"/>
            <w:vMerge w:val="continue"/>
            <w:vAlign w:val="top"/>
          </w:tcPr>
          <w:p>
            <w:pPr>
              <w:spacing w:line="58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</w:tc>
        <w:tc>
          <w:tcPr>
            <w:tcW w:w="7508" w:type="dxa"/>
            <w:gridSpan w:val="6"/>
            <w:vAlign w:val="top"/>
          </w:tcPr>
          <w:p>
            <w:pPr>
              <w:spacing w:line="58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具体情</w:t>
            </w:r>
            <w:r>
              <w:rPr>
                <w:rFonts w:hint="eastAsia" w:ascii="仿宋_GB2312" w:eastAsia="仿宋_GB2312"/>
                <w:sz w:val="32"/>
                <w:szCs w:val="32"/>
              </w:rPr>
              <w:t>况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（</w:t>
            </w:r>
            <w:r>
              <w:rPr>
                <w:rFonts w:hint="eastAsia" w:ascii="仿宋_GB2312" w:eastAsia="仿宋_GB2312"/>
                <w:sz w:val="32"/>
                <w:szCs w:val="32"/>
              </w:rPr>
              <w:t>时间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、</w:t>
            </w:r>
            <w:r>
              <w:rPr>
                <w:rFonts w:hint="eastAsia" w:ascii="仿宋_GB2312" w:eastAsia="仿宋_GB2312"/>
                <w:sz w:val="32"/>
                <w:szCs w:val="32"/>
              </w:rPr>
              <w:t>对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象、意</w:t>
            </w:r>
            <w:r>
              <w:rPr>
                <w:rFonts w:hint="eastAsia" w:ascii="仿宋_GB2312" w:eastAsia="仿宋_GB2312"/>
                <w:sz w:val="32"/>
                <w:szCs w:val="32"/>
              </w:rPr>
              <w:t>见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反</w:t>
            </w:r>
            <w:r>
              <w:rPr>
                <w:rFonts w:hint="eastAsia" w:ascii="仿宋_GB2312" w:eastAsia="仿宋_GB2312"/>
                <w:sz w:val="32"/>
                <w:szCs w:val="32"/>
              </w:rPr>
              <w:t>馈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和采</w:t>
            </w:r>
            <w:r>
              <w:rPr>
                <w:rFonts w:hint="eastAsia" w:ascii="仿宋_GB2312" w:eastAsia="仿宋_GB2312"/>
                <w:sz w:val="32"/>
                <w:szCs w:val="32"/>
              </w:rPr>
              <w:t>纳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情</w:t>
            </w:r>
            <w:r>
              <w:rPr>
                <w:rFonts w:hint="eastAsia" w:ascii="仿宋_GB2312" w:eastAsia="仿宋_GB2312"/>
                <w:sz w:val="32"/>
                <w:szCs w:val="32"/>
              </w:rPr>
              <w:t>况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）：</w:t>
            </w:r>
          </w:p>
          <w:p>
            <w:pPr>
              <w:spacing w:line="58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58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580" w:lineRule="exact"/>
              <w:ind w:firstLine="4480" w:firstLineChars="1400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（可附相</w:t>
            </w:r>
            <w:r>
              <w:rPr>
                <w:rFonts w:hint="eastAsia" w:ascii="仿宋_GB2312" w:eastAsia="仿宋_GB2312"/>
                <w:sz w:val="32"/>
                <w:szCs w:val="32"/>
              </w:rPr>
              <w:t>关报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告）</w:t>
            </w:r>
          </w:p>
          <w:p>
            <w:pPr>
              <w:spacing w:line="580" w:lineRule="exact"/>
              <w:jc w:val="righ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 xml:space="preserve">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6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专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家咨</w:t>
            </w:r>
            <w:r>
              <w:rPr>
                <w:rFonts w:hint="eastAsia" w:ascii="仿宋_GB2312" w:eastAsia="仿宋_GB2312"/>
                <w:sz w:val="32"/>
                <w:szCs w:val="32"/>
              </w:rPr>
              <w:t>询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意</w:t>
            </w:r>
            <w:r>
              <w:rPr>
                <w:rFonts w:hint="eastAsia" w:ascii="仿宋_GB2312" w:eastAsia="仿宋_GB2312"/>
                <w:sz w:val="32"/>
                <w:szCs w:val="32"/>
              </w:rPr>
              <w:t>见</w:t>
            </w: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（可</w:t>
            </w:r>
            <w:r>
              <w:rPr>
                <w:rFonts w:hint="eastAsia" w:ascii="仿宋_GB2312" w:eastAsia="仿宋_GB2312"/>
                <w:sz w:val="32"/>
                <w:szCs w:val="32"/>
              </w:rPr>
              <w:t>选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）</w:t>
            </w:r>
          </w:p>
        </w:tc>
        <w:tc>
          <w:tcPr>
            <w:tcW w:w="7508" w:type="dxa"/>
            <w:gridSpan w:val="6"/>
            <w:vAlign w:val="top"/>
          </w:tcPr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 xml:space="preserve">                      </w:t>
            </w:r>
          </w:p>
          <w:p>
            <w:pPr>
              <w:spacing w:line="400" w:lineRule="exact"/>
              <w:ind w:firstLine="4320" w:firstLineChars="1350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（可附</w:t>
            </w:r>
            <w:r>
              <w:rPr>
                <w:rFonts w:hint="eastAsia" w:ascii="仿宋_GB2312" w:eastAsia="仿宋_GB2312"/>
                <w:sz w:val="32"/>
                <w:szCs w:val="32"/>
              </w:rPr>
              <w:t>专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家意</w:t>
            </w:r>
            <w:r>
              <w:rPr>
                <w:rFonts w:hint="eastAsia" w:ascii="仿宋_GB2312" w:eastAsia="仿宋_GB2312"/>
                <w:sz w:val="32"/>
                <w:szCs w:val="32"/>
              </w:rPr>
              <w:t>见书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）</w:t>
            </w:r>
          </w:p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 xml:space="preserve">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71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竞争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影</w:t>
            </w:r>
            <w:r>
              <w:rPr>
                <w:rFonts w:hint="eastAsia" w:ascii="仿宋_GB2312" w:eastAsia="仿宋_GB2312"/>
                <w:sz w:val="32"/>
                <w:szCs w:val="32"/>
              </w:rPr>
              <w:t>响评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63" w:type="dxa"/>
            <w:gridSpan w:val="7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一、是否违反市场准入与退出标准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63" w:type="dxa"/>
            <w:gridSpan w:val="7"/>
            <w:vAlign w:val="center"/>
          </w:tcPr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1.</w:t>
            </w:r>
            <w:r>
              <w:rPr>
                <w:rFonts w:hint="eastAsia" w:ascii="仿宋_GB2312" w:eastAsia="仿宋_GB2312"/>
                <w:sz w:val="32"/>
                <w:szCs w:val="32"/>
              </w:rPr>
              <w:t>设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置不合理和歧</w:t>
            </w:r>
            <w:r>
              <w:rPr>
                <w:rFonts w:hint="eastAsia" w:ascii="仿宋_GB2312" w:eastAsia="仿宋_GB2312"/>
                <w:sz w:val="32"/>
                <w:szCs w:val="32"/>
              </w:rPr>
              <w:t>视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性的准入和退出</w:t>
            </w:r>
            <w:r>
              <w:rPr>
                <w:rFonts w:hint="eastAsia" w:ascii="仿宋_GB2312" w:eastAsia="仿宋_GB2312"/>
                <w:sz w:val="32"/>
                <w:szCs w:val="32"/>
              </w:rPr>
              <w:t>条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件</w:t>
            </w:r>
          </w:p>
        </w:tc>
        <w:tc>
          <w:tcPr>
            <w:tcW w:w="150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63" w:type="dxa"/>
            <w:gridSpan w:val="7"/>
            <w:vAlign w:val="center"/>
          </w:tcPr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2.未</w:t>
            </w:r>
            <w:r>
              <w:rPr>
                <w:rFonts w:hint="eastAsia" w:ascii="仿宋_GB2312" w:eastAsia="仿宋_GB2312"/>
                <w:sz w:val="32"/>
                <w:szCs w:val="32"/>
              </w:rPr>
              <w:t>经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公平</w:t>
            </w:r>
            <w:r>
              <w:rPr>
                <w:rFonts w:hint="eastAsia" w:ascii="仿宋_GB2312" w:eastAsia="仿宋_GB2312"/>
                <w:sz w:val="32"/>
                <w:szCs w:val="32"/>
              </w:rPr>
              <w:t>竞争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授予</w:t>
            </w:r>
            <w:r>
              <w:rPr>
                <w:rFonts w:hint="eastAsia" w:ascii="仿宋_GB2312" w:eastAsia="仿宋_GB2312"/>
                <w:sz w:val="32"/>
                <w:szCs w:val="32"/>
              </w:rPr>
              <w:t>经营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者特</w:t>
            </w:r>
            <w:r>
              <w:rPr>
                <w:rFonts w:hint="eastAsia" w:ascii="仿宋_GB2312" w:eastAsia="仿宋_GB2312"/>
                <w:sz w:val="32"/>
                <w:szCs w:val="32"/>
              </w:rPr>
              <w:t>许经营权</w:t>
            </w:r>
          </w:p>
        </w:tc>
        <w:tc>
          <w:tcPr>
            <w:tcW w:w="150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63" w:type="dxa"/>
            <w:gridSpan w:val="7"/>
            <w:vAlign w:val="center"/>
          </w:tcPr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3.限定</w:t>
            </w:r>
            <w:r>
              <w:rPr>
                <w:rFonts w:hint="eastAsia" w:ascii="仿宋_GB2312" w:eastAsia="仿宋_GB2312"/>
                <w:sz w:val="32"/>
                <w:szCs w:val="32"/>
              </w:rPr>
              <w:t>经营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、</w:t>
            </w:r>
            <w:r>
              <w:rPr>
                <w:rFonts w:hint="eastAsia" w:ascii="仿宋_GB2312" w:eastAsia="仿宋_GB2312"/>
                <w:sz w:val="32"/>
                <w:szCs w:val="32"/>
              </w:rPr>
              <w:t>购买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、使用特定</w:t>
            </w:r>
            <w:r>
              <w:rPr>
                <w:rFonts w:hint="eastAsia" w:ascii="仿宋_GB2312" w:eastAsia="仿宋_GB2312"/>
                <w:sz w:val="32"/>
                <w:szCs w:val="32"/>
              </w:rPr>
              <w:t>经营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者提供的商品和服</w:t>
            </w:r>
            <w:r>
              <w:rPr>
                <w:rFonts w:hint="eastAsia" w:ascii="仿宋_GB2312" w:eastAsia="仿宋_GB2312"/>
                <w:sz w:val="32"/>
                <w:szCs w:val="32"/>
              </w:rPr>
              <w:t>务</w:t>
            </w:r>
          </w:p>
        </w:tc>
        <w:tc>
          <w:tcPr>
            <w:tcW w:w="150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63" w:type="dxa"/>
            <w:gridSpan w:val="7"/>
            <w:vAlign w:val="center"/>
          </w:tcPr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4.</w:t>
            </w:r>
            <w:r>
              <w:rPr>
                <w:rFonts w:hint="eastAsia" w:ascii="仿宋_GB2312" w:eastAsia="仿宋_GB2312"/>
                <w:sz w:val="32"/>
                <w:szCs w:val="32"/>
              </w:rPr>
              <w:t>设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置</w:t>
            </w:r>
            <w:r>
              <w:rPr>
                <w:rFonts w:hint="eastAsia" w:ascii="仿宋_GB2312" w:eastAsia="仿宋_GB2312"/>
                <w:sz w:val="32"/>
                <w:szCs w:val="32"/>
              </w:rPr>
              <w:t>没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有法律法</w:t>
            </w:r>
            <w:r>
              <w:rPr>
                <w:rFonts w:hint="eastAsia" w:ascii="仿宋_GB2312" w:eastAsia="仿宋_GB2312"/>
                <w:sz w:val="32"/>
                <w:szCs w:val="32"/>
              </w:rPr>
              <w:t>规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依据的</w:t>
            </w:r>
            <w:r>
              <w:rPr>
                <w:rFonts w:hint="eastAsia" w:ascii="仿宋_GB2312" w:eastAsia="仿宋_GB2312"/>
                <w:sz w:val="32"/>
                <w:szCs w:val="32"/>
              </w:rPr>
              <w:t>审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批或者事前</w:t>
            </w:r>
            <w:r>
              <w:rPr>
                <w:rFonts w:hint="eastAsia" w:ascii="仿宋_GB2312" w:eastAsia="仿宋_GB2312"/>
                <w:sz w:val="32"/>
                <w:szCs w:val="32"/>
              </w:rPr>
              <w:t>备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案程序</w:t>
            </w:r>
          </w:p>
        </w:tc>
        <w:tc>
          <w:tcPr>
            <w:tcW w:w="150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63" w:type="dxa"/>
            <w:gridSpan w:val="7"/>
            <w:vAlign w:val="center"/>
          </w:tcPr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5.</w:t>
            </w:r>
            <w:r>
              <w:rPr>
                <w:rFonts w:hint="eastAsia" w:ascii="仿宋_GB2312" w:eastAsia="仿宋_GB2312"/>
                <w:sz w:val="32"/>
                <w:szCs w:val="32"/>
              </w:rPr>
              <w:t>对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市</w:t>
            </w:r>
            <w:r>
              <w:rPr>
                <w:rFonts w:hint="eastAsia" w:ascii="仿宋_GB2312" w:eastAsia="仿宋_GB2312"/>
                <w:sz w:val="32"/>
                <w:szCs w:val="32"/>
              </w:rPr>
              <w:t>场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准入</w:t>
            </w:r>
            <w:r>
              <w:rPr>
                <w:rFonts w:hint="eastAsia" w:ascii="仿宋_GB2312" w:eastAsia="仿宋_GB2312"/>
                <w:sz w:val="32"/>
                <w:szCs w:val="32"/>
              </w:rPr>
              <w:t>负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面</w:t>
            </w:r>
            <w:r>
              <w:rPr>
                <w:rFonts w:hint="eastAsia" w:ascii="仿宋_GB2312" w:eastAsia="仿宋_GB2312"/>
                <w:sz w:val="32"/>
                <w:szCs w:val="32"/>
              </w:rPr>
              <w:t>清单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以外的行</w:t>
            </w:r>
            <w:r>
              <w:rPr>
                <w:rFonts w:hint="eastAsia" w:ascii="仿宋_GB2312" w:eastAsia="仿宋_GB2312"/>
                <w:sz w:val="32"/>
                <w:szCs w:val="32"/>
              </w:rPr>
              <w:t>业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、</w:t>
            </w:r>
            <w:r>
              <w:rPr>
                <w:rFonts w:hint="eastAsia" w:ascii="仿宋_GB2312" w:eastAsia="仿宋_GB2312"/>
                <w:sz w:val="32"/>
                <w:szCs w:val="32"/>
              </w:rPr>
              <w:t>领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域、</w:t>
            </w:r>
            <w:r>
              <w:rPr>
                <w:rFonts w:hint="eastAsia" w:ascii="仿宋_GB2312" w:eastAsia="仿宋_GB2312"/>
                <w:sz w:val="32"/>
                <w:szCs w:val="32"/>
              </w:rPr>
              <w:t>业务设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置</w:t>
            </w:r>
            <w:r>
              <w:rPr>
                <w:rFonts w:hint="eastAsia" w:ascii="仿宋_GB2312" w:eastAsia="仿宋_GB2312"/>
                <w:sz w:val="32"/>
                <w:szCs w:val="32"/>
              </w:rPr>
              <w:t>审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批程序</w:t>
            </w:r>
          </w:p>
        </w:tc>
        <w:tc>
          <w:tcPr>
            <w:tcW w:w="150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63" w:type="dxa"/>
            <w:gridSpan w:val="7"/>
            <w:vAlign w:val="center"/>
          </w:tcPr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二、是否违反商品要素自由流通标准</w:t>
            </w:r>
          </w:p>
        </w:tc>
        <w:tc>
          <w:tcPr>
            <w:tcW w:w="1508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63" w:type="dxa"/>
            <w:gridSpan w:val="7"/>
            <w:vAlign w:val="center"/>
          </w:tcPr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1.</w:t>
            </w:r>
            <w:r>
              <w:rPr>
                <w:rFonts w:hint="eastAsia" w:ascii="仿宋_GB2312" w:eastAsia="仿宋_GB2312"/>
                <w:sz w:val="32"/>
                <w:szCs w:val="32"/>
              </w:rPr>
              <w:t>对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外地和</w:t>
            </w:r>
            <w:r>
              <w:rPr>
                <w:rFonts w:hint="eastAsia" w:ascii="仿宋_GB2312" w:eastAsia="仿宋_GB2312"/>
                <w:sz w:val="32"/>
                <w:szCs w:val="32"/>
              </w:rPr>
              <w:t>进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口商品</w:t>
            </w:r>
            <w:r>
              <w:rPr>
                <w:rFonts w:hint="eastAsia" w:ascii="仿宋_GB2312" w:eastAsia="仿宋_GB2312"/>
                <w:sz w:val="32"/>
                <w:szCs w:val="32"/>
              </w:rPr>
              <w:t>实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行歧</w:t>
            </w:r>
            <w:r>
              <w:rPr>
                <w:rFonts w:hint="eastAsia" w:ascii="仿宋_GB2312" w:eastAsia="仿宋_GB2312"/>
                <w:sz w:val="32"/>
                <w:szCs w:val="32"/>
              </w:rPr>
              <w:t>视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性价格或</w:t>
            </w:r>
            <w:r>
              <w:rPr>
                <w:rFonts w:hint="eastAsia" w:ascii="仿宋_GB2312" w:eastAsia="仿宋_GB2312"/>
                <w:sz w:val="32"/>
                <w:szCs w:val="32"/>
              </w:rPr>
              <w:t>补贴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政策</w:t>
            </w:r>
          </w:p>
        </w:tc>
        <w:tc>
          <w:tcPr>
            <w:tcW w:w="150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63" w:type="dxa"/>
            <w:gridSpan w:val="7"/>
            <w:vAlign w:val="center"/>
          </w:tcPr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2.限制外地和</w:t>
            </w:r>
            <w:r>
              <w:rPr>
                <w:rFonts w:hint="eastAsia" w:ascii="仿宋_GB2312" w:eastAsia="仿宋_GB2312"/>
                <w:sz w:val="32"/>
                <w:szCs w:val="32"/>
              </w:rPr>
              <w:t>进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口商品</w:t>
            </w:r>
            <w:r>
              <w:rPr>
                <w:rFonts w:hint="eastAsia" w:ascii="仿宋_GB2312" w:eastAsia="仿宋_GB2312"/>
                <w:sz w:val="32"/>
                <w:szCs w:val="32"/>
              </w:rPr>
              <w:t>进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入本地市</w:t>
            </w:r>
            <w:r>
              <w:rPr>
                <w:rFonts w:hint="eastAsia" w:ascii="仿宋_GB2312" w:eastAsia="仿宋_GB2312"/>
                <w:sz w:val="32"/>
                <w:szCs w:val="32"/>
              </w:rPr>
              <w:t>场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或阻碍本地商品</w:t>
            </w:r>
            <w:r>
              <w:rPr>
                <w:rFonts w:hint="eastAsia" w:ascii="仿宋_GB2312" w:eastAsia="仿宋_GB2312"/>
                <w:sz w:val="32"/>
                <w:szCs w:val="32"/>
              </w:rPr>
              <w:t>运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出</w:t>
            </w:r>
          </w:p>
        </w:tc>
        <w:tc>
          <w:tcPr>
            <w:tcW w:w="150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63" w:type="dxa"/>
            <w:gridSpan w:val="7"/>
            <w:vAlign w:val="center"/>
          </w:tcPr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3.排斥或限制外地</w:t>
            </w:r>
            <w:r>
              <w:rPr>
                <w:rFonts w:hint="eastAsia" w:ascii="仿宋_GB2312" w:eastAsia="仿宋_GB2312"/>
                <w:sz w:val="32"/>
                <w:szCs w:val="32"/>
              </w:rPr>
              <w:t>经营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者</w:t>
            </w:r>
            <w:r>
              <w:rPr>
                <w:rFonts w:hint="eastAsia" w:ascii="仿宋_GB2312" w:eastAsia="仿宋_GB2312"/>
                <w:sz w:val="32"/>
                <w:szCs w:val="32"/>
              </w:rPr>
              <w:t>参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加本地招</w:t>
            </w:r>
            <w:r>
              <w:rPr>
                <w:rFonts w:hint="eastAsia" w:ascii="仿宋_GB2312" w:eastAsia="仿宋_GB2312"/>
                <w:sz w:val="32"/>
                <w:szCs w:val="32"/>
              </w:rPr>
              <w:t>标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投</w:t>
            </w:r>
            <w:r>
              <w:rPr>
                <w:rFonts w:hint="eastAsia" w:ascii="仿宋_GB2312" w:eastAsia="仿宋_GB2312"/>
                <w:sz w:val="32"/>
                <w:szCs w:val="32"/>
              </w:rPr>
              <w:t>标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活</w:t>
            </w:r>
            <w:r>
              <w:rPr>
                <w:rFonts w:hint="eastAsia" w:ascii="仿宋_GB2312" w:eastAsia="仿宋_GB2312"/>
                <w:sz w:val="32"/>
                <w:szCs w:val="32"/>
              </w:rPr>
              <w:t>动</w:t>
            </w:r>
          </w:p>
        </w:tc>
        <w:tc>
          <w:tcPr>
            <w:tcW w:w="150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63" w:type="dxa"/>
            <w:gridSpan w:val="7"/>
            <w:vAlign w:val="center"/>
          </w:tcPr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4.排斥限制或强制外地</w:t>
            </w:r>
            <w:r>
              <w:rPr>
                <w:rFonts w:hint="eastAsia" w:ascii="仿宋_GB2312" w:eastAsia="仿宋_GB2312"/>
                <w:sz w:val="32"/>
                <w:szCs w:val="32"/>
              </w:rPr>
              <w:t>经营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者在本地投</w:t>
            </w:r>
            <w:r>
              <w:rPr>
                <w:rFonts w:hint="eastAsia" w:ascii="仿宋_GB2312" w:eastAsia="仿宋_GB2312"/>
                <w:sz w:val="32"/>
                <w:szCs w:val="32"/>
              </w:rPr>
              <w:t>资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或</w:t>
            </w:r>
            <w:r>
              <w:rPr>
                <w:rFonts w:hint="eastAsia" w:ascii="仿宋_GB2312" w:eastAsia="仿宋_GB2312"/>
                <w:sz w:val="32"/>
                <w:szCs w:val="32"/>
              </w:rPr>
              <w:t>设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立分支机</w:t>
            </w:r>
            <w:r>
              <w:rPr>
                <w:rFonts w:hint="eastAsia" w:ascii="仿宋_GB2312" w:eastAsia="仿宋_GB2312"/>
                <w:sz w:val="32"/>
                <w:szCs w:val="32"/>
              </w:rPr>
              <w:t>构</w:t>
            </w:r>
          </w:p>
        </w:tc>
        <w:tc>
          <w:tcPr>
            <w:tcW w:w="150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  <w:jc w:val="center"/>
        </w:trPr>
        <w:tc>
          <w:tcPr>
            <w:tcW w:w="8263" w:type="dxa"/>
            <w:gridSpan w:val="7"/>
            <w:vAlign w:val="center"/>
          </w:tcPr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5.</w:t>
            </w:r>
            <w:r>
              <w:rPr>
                <w:rFonts w:hint="eastAsia" w:ascii="仿宋_GB2312" w:eastAsia="仿宋_GB2312"/>
                <w:sz w:val="32"/>
                <w:szCs w:val="32"/>
              </w:rPr>
              <w:t>对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外地</w:t>
            </w:r>
            <w:r>
              <w:rPr>
                <w:rFonts w:hint="eastAsia" w:ascii="仿宋_GB2312" w:eastAsia="仿宋_GB2312"/>
                <w:sz w:val="32"/>
                <w:szCs w:val="32"/>
              </w:rPr>
              <w:t>经营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者在本地投</w:t>
            </w:r>
            <w:r>
              <w:rPr>
                <w:rFonts w:hint="eastAsia" w:ascii="仿宋_GB2312" w:eastAsia="仿宋_GB2312"/>
                <w:sz w:val="32"/>
                <w:szCs w:val="32"/>
              </w:rPr>
              <w:t>资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或</w:t>
            </w:r>
            <w:r>
              <w:rPr>
                <w:rFonts w:hint="eastAsia" w:ascii="仿宋_GB2312" w:eastAsia="仿宋_GB2312"/>
                <w:sz w:val="32"/>
                <w:szCs w:val="32"/>
              </w:rPr>
              <w:t>设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立的分支机</w:t>
            </w:r>
            <w:r>
              <w:rPr>
                <w:rFonts w:hint="eastAsia" w:ascii="仿宋_GB2312" w:eastAsia="仿宋_GB2312"/>
                <w:sz w:val="32"/>
                <w:szCs w:val="32"/>
              </w:rPr>
              <w:t>构实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行歧</w:t>
            </w:r>
            <w:r>
              <w:rPr>
                <w:rFonts w:hint="eastAsia" w:ascii="仿宋_GB2312" w:eastAsia="仿宋_GB2312"/>
                <w:sz w:val="32"/>
                <w:szCs w:val="32"/>
              </w:rPr>
              <w:t>视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性待遇</w:t>
            </w:r>
          </w:p>
        </w:tc>
        <w:tc>
          <w:tcPr>
            <w:tcW w:w="150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63" w:type="dxa"/>
            <w:gridSpan w:val="7"/>
            <w:vAlign w:val="center"/>
          </w:tcPr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三、是否违反影响生产经营成本标准</w:t>
            </w:r>
          </w:p>
        </w:tc>
        <w:tc>
          <w:tcPr>
            <w:tcW w:w="1508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63" w:type="dxa"/>
            <w:gridSpan w:val="7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1.</w:t>
            </w:r>
            <w:r>
              <w:rPr>
                <w:rFonts w:hint="eastAsia" w:ascii="仿宋_GB2312" w:eastAsia="仿宋_GB2312"/>
                <w:sz w:val="32"/>
                <w:szCs w:val="32"/>
              </w:rPr>
              <w:t>违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反</w:t>
            </w:r>
            <w:r>
              <w:rPr>
                <w:rFonts w:hint="eastAsia" w:ascii="仿宋_GB2312" w:eastAsia="仿宋_GB2312"/>
                <w:sz w:val="32"/>
                <w:szCs w:val="32"/>
              </w:rPr>
              <w:t>给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予特定</w:t>
            </w:r>
            <w:r>
              <w:rPr>
                <w:rFonts w:hint="eastAsia" w:ascii="仿宋_GB2312" w:eastAsia="仿宋_GB2312"/>
                <w:sz w:val="32"/>
                <w:szCs w:val="32"/>
              </w:rPr>
              <w:t>经营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者</w:t>
            </w:r>
            <w:r>
              <w:rPr>
                <w:rFonts w:hint="eastAsia" w:ascii="仿宋_GB2312" w:eastAsia="仿宋_GB2312"/>
                <w:sz w:val="32"/>
                <w:szCs w:val="32"/>
              </w:rPr>
              <w:t>优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惠政策</w:t>
            </w:r>
          </w:p>
        </w:tc>
        <w:tc>
          <w:tcPr>
            <w:tcW w:w="150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63" w:type="dxa"/>
            <w:gridSpan w:val="7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2.</w:t>
            </w:r>
            <w:r>
              <w:rPr>
                <w:rFonts w:hint="eastAsia" w:ascii="仿宋_GB2312" w:eastAsia="仿宋_GB2312"/>
                <w:sz w:val="32"/>
                <w:szCs w:val="32"/>
              </w:rPr>
              <w:t>将财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政支出安排</w:t>
            </w:r>
            <w:r>
              <w:rPr>
                <w:rFonts w:hint="eastAsia" w:ascii="仿宋_GB2312" w:eastAsia="仿宋_GB2312"/>
                <w:sz w:val="32"/>
                <w:szCs w:val="32"/>
              </w:rPr>
              <w:t>与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企</w:t>
            </w:r>
            <w:r>
              <w:rPr>
                <w:rFonts w:hint="eastAsia" w:ascii="仿宋_GB2312" w:eastAsia="仿宋_GB2312"/>
                <w:sz w:val="32"/>
                <w:szCs w:val="32"/>
              </w:rPr>
              <w:t>业缴纳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的</w:t>
            </w:r>
            <w:r>
              <w:rPr>
                <w:rFonts w:hint="eastAsia" w:ascii="仿宋_GB2312" w:eastAsia="仿宋_GB2312"/>
                <w:sz w:val="32"/>
                <w:szCs w:val="32"/>
              </w:rPr>
              <w:t>税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收或非</w:t>
            </w:r>
            <w:r>
              <w:rPr>
                <w:rFonts w:hint="eastAsia" w:ascii="仿宋_GB2312" w:eastAsia="仿宋_GB2312"/>
                <w:sz w:val="32"/>
                <w:szCs w:val="32"/>
              </w:rPr>
              <w:t>税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收入挂</w:t>
            </w:r>
            <w:r>
              <w:rPr>
                <w:rFonts w:hint="eastAsia" w:ascii="仿宋_GB2312" w:eastAsia="仿宋_GB2312"/>
                <w:sz w:val="32"/>
                <w:szCs w:val="32"/>
              </w:rPr>
              <w:t>钩</w:t>
            </w:r>
          </w:p>
        </w:tc>
        <w:tc>
          <w:tcPr>
            <w:tcW w:w="150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63" w:type="dxa"/>
            <w:gridSpan w:val="7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3.</w:t>
            </w:r>
            <w:r>
              <w:rPr>
                <w:rFonts w:hint="eastAsia" w:ascii="仿宋_GB2312" w:eastAsia="仿宋_GB2312"/>
                <w:sz w:val="32"/>
                <w:szCs w:val="32"/>
              </w:rPr>
              <w:t>违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法免除特定</w:t>
            </w:r>
            <w:r>
              <w:rPr>
                <w:rFonts w:hint="eastAsia" w:ascii="仿宋_GB2312" w:eastAsia="仿宋_GB2312"/>
                <w:sz w:val="32"/>
                <w:szCs w:val="32"/>
              </w:rPr>
              <w:t>经营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者需要</w:t>
            </w:r>
            <w:r>
              <w:rPr>
                <w:rFonts w:hint="eastAsia" w:ascii="仿宋_GB2312" w:eastAsia="仿宋_GB2312"/>
                <w:sz w:val="32"/>
                <w:szCs w:val="32"/>
              </w:rPr>
              <w:t>缴纳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的社</w:t>
            </w:r>
            <w:r>
              <w:rPr>
                <w:rFonts w:hint="eastAsia" w:ascii="仿宋_GB2312" w:eastAsia="仿宋_GB2312"/>
                <w:sz w:val="32"/>
                <w:szCs w:val="32"/>
              </w:rPr>
              <w:t>会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保</w:t>
            </w:r>
            <w:r>
              <w:rPr>
                <w:rFonts w:hint="eastAsia" w:ascii="仿宋_GB2312" w:eastAsia="仿宋_GB2312"/>
                <w:sz w:val="32"/>
                <w:szCs w:val="32"/>
              </w:rPr>
              <w:t>险费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用</w:t>
            </w:r>
          </w:p>
        </w:tc>
        <w:tc>
          <w:tcPr>
            <w:tcW w:w="150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63" w:type="dxa"/>
            <w:gridSpan w:val="7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4.</w:t>
            </w:r>
            <w:r>
              <w:rPr>
                <w:rFonts w:hint="eastAsia" w:ascii="仿宋_GB2312" w:eastAsia="仿宋_GB2312"/>
                <w:sz w:val="32"/>
                <w:szCs w:val="32"/>
              </w:rPr>
              <w:t>违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法要求</w:t>
            </w:r>
            <w:r>
              <w:rPr>
                <w:rFonts w:hint="eastAsia" w:ascii="仿宋_GB2312" w:eastAsia="仿宋_GB2312"/>
                <w:sz w:val="32"/>
                <w:szCs w:val="32"/>
              </w:rPr>
              <w:t>经营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者提供各</w:t>
            </w:r>
            <w:r>
              <w:rPr>
                <w:rFonts w:hint="eastAsia" w:ascii="仿宋_GB2312" w:eastAsia="仿宋_GB2312"/>
                <w:sz w:val="32"/>
                <w:szCs w:val="32"/>
              </w:rPr>
              <w:t>类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保</w:t>
            </w:r>
            <w:r>
              <w:rPr>
                <w:rFonts w:hint="eastAsia" w:ascii="仿宋_GB2312" w:eastAsia="仿宋_GB2312"/>
                <w:sz w:val="32"/>
                <w:szCs w:val="32"/>
              </w:rPr>
              <w:t>证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金或扣留</w:t>
            </w:r>
            <w:r>
              <w:rPr>
                <w:rFonts w:hint="eastAsia" w:ascii="仿宋_GB2312" w:eastAsia="仿宋_GB2312"/>
                <w:sz w:val="32"/>
                <w:szCs w:val="32"/>
              </w:rPr>
              <w:t>经营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者保</w:t>
            </w:r>
            <w:r>
              <w:rPr>
                <w:rFonts w:hint="eastAsia" w:ascii="仿宋_GB2312" w:eastAsia="仿宋_GB2312"/>
                <w:sz w:val="32"/>
                <w:szCs w:val="32"/>
              </w:rPr>
              <w:t>证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金</w:t>
            </w:r>
          </w:p>
        </w:tc>
        <w:tc>
          <w:tcPr>
            <w:tcW w:w="150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63" w:type="dxa"/>
            <w:gridSpan w:val="7"/>
            <w:vAlign w:val="center"/>
          </w:tcPr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四、是否违反影响生产经营行为标准</w:t>
            </w:r>
          </w:p>
        </w:tc>
        <w:tc>
          <w:tcPr>
            <w:tcW w:w="1508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63" w:type="dxa"/>
            <w:gridSpan w:val="7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1.强制</w:t>
            </w:r>
            <w:r>
              <w:rPr>
                <w:rFonts w:hint="eastAsia" w:ascii="仿宋_GB2312" w:eastAsia="仿宋_GB2312"/>
                <w:sz w:val="32"/>
                <w:szCs w:val="32"/>
              </w:rPr>
              <w:t>经营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者</w:t>
            </w:r>
            <w:r>
              <w:rPr>
                <w:rFonts w:hint="eastAsia" w:ascii="仿宋_GB2312" w:eastAsia="仿宋_GB2312"/>
                <w:sz w:val="32"/>
                <w:szCs w:val="32"/>
              </w:rPr>
              <w:t>从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事《反</w:t>
            </w:r>
            <w:r>
              <w:rPr>
                <w:rFonts w:hint="eastAsia" w:ascii="仿宋_GB2312" w:eastAsia="仿宋_GB2312"/>
                <w:sz w:val="32"/>
                <w:szCs w:val="32"/>
              </w:rPr>
              <w:t>垄断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法》</w:t>
            </w:r>
            <w:r>
              <w:rPr>
                <w:rFonts w:hint="eastAsia" w:ascii="仿宋_GB2312" w:eastAsia="仿宋_GB2312"/>
                <w:sz w:val="32"/>
                <w:szCs w:val="32"/>
              </w:rPr>
              <w:t>规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定的</w:t>
            </w:r>
            <w:r>
              <w:rPr>
                <w:rFonts w:hint="eastAsia" w:ascii="仿宋_GB2312" w:eastAsia="仿宋_GB2312"/>
                <w:sz w:val="32"/>
                <w:szCs w:val="32"/>
              </w:rPr>
              <w:t>垄断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行</w:t>
            </w:r>
            <w:r>
              <w:rPr>
                <w:rFonts w:hint="eastAsia" w:ascii="仿宋_GB2312" w:eastAsia="仿宋_GB2312"/>
                <w:sz w:val="32"/>
                <w:szCs w:val="32"/>
              </w:rPr>
              <w:t>为</w:t>
            </w:r>
          </w:p>
        </w:tc>
        <w:tc>
          <w:tcPr>
            <w:tcW w:w="150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63" w:type="dxa"/>
            <w:gridSpan w:val="7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2.</w:t>
            </w:r>
            <w:r>
              <w:rPr>
                <w:rFonts w:hint="eastAsia" w:ascii="仿宋_GB2312" w:eastAsia="仿宋_GB2312"/>
                <w:sz w:val="32"/>
                <w:szCs w:val="32"/>
              </w:rPr>
              <w:t>违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法披露或者要求</w:t>
            </w:r>
            <w:r>
              <w:rPr>
                <w:rFonts w:hint="eastAsia" w:ascii="仿宋_GB2312" w:eastAsia="仿宋_GB2312"/>
                <w:sz w:val="32"/>
                <w:szCs w:val="32"/>
              </w:rPr>
              <w:t>经营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者披露生</w:t>
            </w:r>
            <w:r>
              <w:rPr>
                <w:rFonts w:hint="eastAsia" w:ascii="仿宋_GB2312" w:eastAsia="仿宋_GB2312"/>
                <w:sz w:val="32"/>
                <w:szCs w:val="32"/>
              </w:rPr>
              <w:t>产经营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敏感信息</w:t>
            </w:r>
          </w:p>
        </w:tc>
        <w:tc>
          <w:tcPr>
            <w:tcW w:w="150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63" w:type="dxa"/>
            <w:gridSpan w:val="7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3.超越定价</w:t>
            </w:r>
            <w:r>
              <w:rPr>
                <w:rFonts w:hint="eastAsia" w:ascii="仿宋_GB2312" w:eastAsia="仿宋_GB2312"/>
                <w:sz w:val="32"/>
                <w:szCs w:val="32"/>
              </w:rPr>
              <w:t>权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限</w:t>
            </w:r>
            <w:r>
              <w:rPr>
                <w:rFonts w:hint="eastAsia" w:ascii="仿宋_GB2312" w:eastAsia="仿宋_GB2312"/>
                <w:sz w:val="32"/>
                <w:szCs w:val="32"/>
              </w:rPr>
              <w:t>进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行政府定价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63" w:type="dxa"/>
            <w:gridSpan w:val="7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4.</w:t>
            </w:r>
            <w:r>
              <w:rPr>
                <w:rFonts w:hint="eastAsia" w:ascii="仿宋_GB2312" w:eastAsia="仿宋_GB2312"/>
                <w:sz w:val="32"/>
                <w:szCs w:val="32"/>
              </w:rPr>
              <w:t>违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法干</w:t>
            </w:r>
            <w:r>
              <w:rPr>
                <w:rFonts w:hint="eastAsia" w:ascii="仿宋_GB2312" w:eastAsia="仿宋_GB2312"/>
                <w:sz w:val="32"/>
                <w:szCs w:val="32"/>
              </w:rPr>
              <w:t>预实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行市</w:t>
            </w:r>
            <w:r>
              <w:rPr>
                <w:rFonts w:hint="eastAsia" w:ascii="仿宋_GB2312" w:eastAsia="仿宋_GB2312"/>
                <w:sz w:val="32"/>
                <w:szCs w:val="32"/>
              </w:rPr>
              <w:t>场调节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价的商品服</w:t>
            </w:r>
            <w:r>
              <w:rPr>
                <w:rFonts w:hint="eastAsia" w:ascii="仿宋_GB2312" w:eastAsia="仿宋_GB2312"/>
                <w:sz w:val="32"/>
                <w:szCs w:val="32"/>
              </w:rPr>
              <w:t>务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价格水平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63" w:type="dxa"/>
            <w:gridSpan w:val="7"/>
            <w:vAlign w:val="center"/>
          </w:tcPr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五、是否违反兜底条款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63" w:type="dxa"/>
            <w:gridSpan w:val="7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1.</w:t>
            </w:r>
            <w:r>
              <w:rPr>
                <w:rFonts w:hint="eastAsia" w:ascii="仿宋_GB2312" w:eastAsia="仿宋_GB2312"/>
                <w:sz w:val="32"/>
                <w:szCs w:val="32"/>
              </w:rPr>
              <w:t>没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有法律法</w:t>
            </w:r>
            <w:r>
              <w:rPr>
                <w:rFonts w:hint="eastAsia" w:ascii="仿宋_GB2312" w:eastAsia="仿宋_GB2312"/>
                <w:sz w:val="32"/>
                <w:szCs w:val="32"/>
              </w:rPr>
              <w:t>规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依据</w:t>
            </w:r>
            <w:r>
              <w:rPr>
                <w:rFonts w:hint="eastAsia" w:ascii="仿宋_GB2312" w:eastAsia="仿宋_GB2312"/>
                <w:sz w:val="32"/>
                <w:szCs w:val="32"/>
              </w:rPr>
              <w:t>减损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市</w:t>
            </w:r>
            <w:r>
              <w:rPr>
                <w:rFonts w:hint="eastAsia" w:ascii="仿宋_GB2312" w:eastAsia="仿宋_GB2312"/>
                <w:sz w:val="32"/>
                <w:szCs w:val="32"/>
              </w:rPr>
              <w:t>场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主体合法</w:t>
            </w:r>
            <w:r>
              <w:rPr>
                <w:rFonts w:hint="eastAsia" w:ascii="仿宋_GB2312" w:eastAsia="仿宋_GB2312"/>
                <w:sz w:val="32"/>
                <w:szCs w:val="32"/>
              </w:rPr>
              <w:t>权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益或者增加其</w:t>
            </w:r>
            <w:r>
              <w:rPr>
                <w:rFonts w:hint="eastAsia" w:ascii="仿宋_GB2312" w:eastAsia="仿宋_GB2312"/>
                <w:sz w:val="32"/>
                <w:szCs w:val="32"/>
              </w:rPr>
              <w:t>义务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63" w:type="dxa"/>
            <w:gridSpan w:val="7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2.</w:t>
            </w:r>
            <w:r>
              <w:rPr>
                <w:rFonts w:hint="eastAsia" w:ascii="仿宋_GB2312" w:eastAsia="仿宋_GB2312"/>
                <w:sz w:val="32"/>
                <w:szCs w:val="32"/>
              </w:rPr>
              <w:t>违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反《反</w:t>
            </w:r>
            <w:r>
              <w:rPr>
                <w:rFonts w:hint="eastAsia" w:ascii="仿宋_GB2312" w:eastAsia="仿宋_GB2312"/>
                <w:sz w:val="32"/>
                <w:szCs w:val="32"/>
              </w:rPr>
              <w:t>垄断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法》制定含有排除限制</w:t>
            </w:r>
            <w:r>
              <w:rPr>
                <w:rFonts w:hint="eastAsia" w:ascii="仿宋_GB2312" w:eastAsia="仿宋_GB2312"/>
                <w:sz w:val="32"/>
                <w:szCs w:val="32"/>
              </w:rPr>
              <w:t>竞争内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容的政策措施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7" w:hRule="atLeast"/>
          <w:jc w:val="center"/>
        </w:trPr>
        <w:tc>
          <w:tcPr>
            <w:tcW w:w="223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是否</w:t>
            </w:r>
            <w:r>
              <w:rPr>
                <w:rFonts w:hint="eastAsia" w:ascii="仿宋_GB2312" w:eastAsia="仿宋_GB2312"/>
                <w:sz w:val="32"/>
                <w:szCs w:val="32"/>
              </w:rPr>
              <w:t>违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反相</w:t>
            </w:r>
            <w:r>
              <w:rPr>
                <w:rFonts w:hint="eastAsia" w:ascii="仿宋_GB2312" w:eastAsia="仿宋_GB2312"/>
                <w:sz w:val="32"/>
                <w:szCs w:val="32"/>
              </w:rPr>
              <w:t>关</w:t>
            </w: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标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准的</w:t>
            </w:r>
            <w:r>
              <w:rPr>
                <w:rFonts w:hint="eastAsia" w:ascii="仿宋_GB2312" w:eastAsia="仿宋_GB2312"/>
                <w:sz w:val="32"/>
                <w:szCs w:val="32"/>
              </w:rPr>
              <w:t>结论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（如</w:t>
            </w:r>
            <w:r>
              <w:rPr>
                <w:rFonts w:hint="eastAsia" w:ascii="仿宋_GB2312" w:eastAsia="仿宋_GB2312"/>
                <w:sz w:val="32"/>
                <w:szCs w:val="32"/>
              </w:rPr>
              <w:t>违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反，</w:t>
            </w:r>
            <w:r>
              <w:rPr>
                <w:rFonts w:hint="eastAsia" w:ascii="仿宋_GB2312" w:eastAsia="仿宋_GB2312"/>
                <w:sz w:val="32"/>
                <w:szCs w:val="32"/>
              </w:rPr>
              <w:t>请</w:t>
            </w: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详细说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明情</w:t>
            </w:r>
            <w:r>
              <w:rPr>
                <w:rFonts w:hint="eastAsia" w:ascii="仿宋_GB2312" w:eastAsia="仿宋_GB2312"/>
                <w:sz w:val="32"/>
                <w:szCs w:val="32"/>
              </w:rPr>
              <w:t>况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）</w:t>
            </w: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</w:tc>
        <w:tc>
          <w:tcPr>
            <w:tcW w:w="7538" w:type="dxa"/>
            <w:gridSpan w:val="7"/>
            <w:vAlign w:val="center"/>
          </w:tcPr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无</w:t>
            </w:r>
          </w:p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jc w:val="right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jc w:val="righ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 xml:space="preserve">                    （可附相</w:t>
            </w:r>
            <w:r>
              <w:rPr>
                <w:rFonts w:hint="eastAsia" w:ascii="仿宋_GB2312" w:eastAsia="仿宋_GB2312"/>
                <w:sz w:val="32"/>
                <w:szCs w:val="32"/>
              </w:rPr>
              <w:t>关报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223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适用例</w:t>
            </w: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外</w:t>
            </w:r>
            <w:r>
              <w:rPr>
                <w:rFonts w:hint="eastAsia" w:ascii="仿宋_GB2312" w:eastAsia="仿宋_GB2312"/>
                <w:sz w:val="32"/>
                <w:szCs w:val="32"/>
              </w:rPr>
              <w:t>规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定</w:t>
            </w:r>
          </w:p>
        </w:tc>
        <w:tc>
          <w:tcPr>
            <w:tcW w:w="7538" w:type="dxa"/>
            <w:gridSpan w:val="7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是□      否</w:t>
            </w:r>
            <w:r>
              <w:rPr>
                <w:rFonts w:hint="eastAsia" w:ascii="MS Gothic" w:hAnsi="MS Gothic" w:eastAsia="MS Gothic" w:cs="MS Gothic"/>
                <w:sz w:val="32"/>
                <w:szCs w:val="32"/>
              </w:rPr>
              <w:t>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3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选择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“是”</w:t>
            </w:r>
            <w:r>
              <w:rPr>
                <w:rFonts w:hint="eastAsia" w:ascii="仿宋_GB2312" w:eastAsia="仿宋_GB2312"/>
                <w:sz w:val="32"/>
                <w:szCs w:val="32"/>
              </w:rPr>
              <w:t>时详细说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明理由</w:t>
            </w:r>
          </w:p>
        </w:tc>
        <w:tc>
          <w:tcPr>
            <w:tcW w:w="627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3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其他需要</w:t>
            </w:r>
            <w:r>
              <w:rPr>
                <w:rFonts w:hint="eastAsia" w:ascii="仿宋_GB2312" w:eastAsia="仿宋_GB2312"/>
                <w:sz w:val="32"/>
                <w:szCs w:val="32"/>
              </w:rPr>
              <w:t>说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明的情</w:t>
            </w:r>
            <w:r>
              <w:rPr>
                <w:rFonts w:hint="eastAsia" w:ascii="仿宋_GB2312" w:eastAsia="仿宋_GB2312"/>
                <w:sz w:val="32"/>
                <w:szCs w:val="32"/>
              </w:rPr>
              <w:t>况</w:t>
            </w:r>
          </w:p>
        </w:tc>
        <w:tc>
          <w:tcPr>
            <w:tcW w:w="7538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无</w:t>
            </w: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8" w:hRule="atLeast"/>
          <w:jc w:val="center"/>
        </w:trPr>
        <w:tc>
          <w:tcPr>
            <w:tcW w:w="223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审查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机</w:t>
            </w:r>
            <w:r>
              <w:rPr>
                <w:rFonts w:hint="eastAsia" w:ascii="仿宋_GB2312" w:eastAsia="仿宋_GB2312"/>
                <w:sz w:val="32"/>
                <w:szCs w:val="32"/>
              </w:rPr>
              <w:t>构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主要</w:t>
            </w:r>
            <w:r>
              <w:rPr>
                <w:rFonts w:hint="eastAsia" w:ascii="仿宋_GB2312" w:eastAsia="仿宋_GB2312"/>
                <w:sz w:val="32"/>
                <w:szCs w:val="32"/>
              </w:rPr>
              <w:t>负责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人意</w:t>
            </w:r>
            <w:r>
              <w:rPr>
                <w:rFonts w:hint="eastAsia" w:ascii="仿宋_GB2312" w:eastAsia="仿宋_GB2312"/>
                <w:sz w:val="32"/>
                <w:szCs w:val="32"/>
              </w:rPr>
              <w:t>见</w:t>
            </w:r>
          </w:p>
        </w:tc>
        <w:tc>
          <w:tcPr>
            <w:tcW w:w="7538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ind w:firstLine="1440" w:firstLineChars="450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签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字：             盖章：</w:t>
            </w: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</w:tc>
      </w:tr>
    </w:tbl>
    <w:p/>
    <w:p/>
    <w:p>
      <w:bookmarkStart w:id="0" w:name="_GoBack"/>
      <w:bookmarkEnd w:id="0"/>
    </w:p>
    <w:sectPr>
      <w:headerReference r:id="rId4" w:type="first"/>
      <w:headerReference r:id="rId3" w:type="default"/>
      <w:footerReference r:id="rId5" w:type="default"/>
      <w:pgSz w:w="11906" w:h="16838"/>
      <w:pgMar w:top="2098" w:right="1361" w:bottom="1587" w:left="1531" w:header="851" w:footer="1304" w:gutter="0"/>
      <w:pgNumType w:fmt="decimal"/>
      <w:cols w:space="72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Guli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F37AA6"/>
    <w:rsid w:val="55F3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2019-09-18T07:13:00Z</dcterms:created>
  <dc:creator>陈日强</dc:creator>
  <cp:lastModifiedBy>陈日强</cp:lastModifiedBy>
  <dcterms:modified xsi:type="dcterms:W3CDTF">2019-09-18T07:14:12Z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2052-10.8.2.6900</vt:lpwstr>
  </property>
</Properties>
</file>