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-226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-226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shd w:val="clear" w:color="auto" w:fill="FFFFFF"/>
        </w:rPr>
        <w:t>2020年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shd w:val="clear" w:color="auto" w:fill="FFFFFF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shd w:val="clear" w:color="auto" w:fill="FFFFFF"/>
        </w:rPr>
        <w:t>示范家庭林场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shd w:val="clear" w:color="auto" w:fill="FFFFFF"/>
          <w:lang w:eastAsia="zh-CN"/>
        </w:rPr>
        <w:t>名单</w:t>
      </w:r>
    </w:p>
    <w:tbl>
      <w:tblPr>
        <w:tblStyle w:val="4"/>
        <w:tblW w:w="13683" w:type="dxa"/>
        <w:tblInd w:w="3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11466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32"/>
                <w:szCs w:val="32"/>
                <w:shd w:val="clear" w:color="auto" w:fill="FFFFFF"/>
                <w:lang w:eastAsia="zh-CN"/>
              </w:rPr>
              <w:t>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东源县涧头镇锜越石坪茶家庭农场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和平县农顺家庭农场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龙门县平陵镇山下伟燕农场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五华县桃花源家庭林场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梅州市源生家庭农场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连州市丰阳镇森之草家庭农场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连山壮族瑶族自治县福林茶叶种植家庭农场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连山壮族瑶族自治县妹香家庭农场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连南瑶族自治县寨岗镇振强家庭农场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连南瑶族自治县聚福生态家庭农场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连南瑶族自治县大麦山镇明福家庭农场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连南瑶族自治区云杰家庭农场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韶关市曲江区宝园家庭农场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仁化县石塘镇铭记家庭农场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南雄市珠矶镇梅关林祥林场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始兴县马市镇侯陂小源林场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始兴县司前镇大坑了家庭林场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罗定市泗纶镇开心家庭农场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云浮市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封开县罗董镇昌盛林场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1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广宁县八一生态农场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288B"/>
    <w:rsid w:val="1C11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2020-10-22T09:41:00Z</dcterms:created>
  <dc:creator>张静静</dc:creator>
  <cp:lastModifiedBy>张静静</cp:lastModifiedBy>
  <dcterms:modified xsi:type="dcterms:W3CDTF">2020-10-22T09:42:58Z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