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附件2</w:t>
      </w:r>
      <w:r>
        <w:rPr>
          <w:rFonts w:hint="eastAsia" w:ascii="黑体" w:hAnsi="黑体" w:eastAsia="黑体" w:cs="黑体"/>
          <w:b w:val="0"/>
          <w:bCs/>
          <w:sz w:val="32"/>
          <w:szCs w:val="32"/>
          <w:lang w:eastAsia="zh-CN"/>
        </w:rPr>
        <w:t>：</w:t>
      </w:r>
    </w:p>
    <w:p>
      <w:pPr>
        <w:spacing w:line="7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公平竞争审查初步结论</w:t>
      </w:r>
    </w:p>
    <w:p>
      <w:pPr>
        <w:rPr>
          <w:rFonts w:hint="eastAsia" w:ascii="仿宋_GB2312" w:eastAsia="仿宋_GB2312"/>
          <w:sz w:val="32"/>
          <w:szCs w:val="32"/>
        </w:rPr>
      </w:pPr>
      <w:r>
        <w:rPr>
          <w:rFonts w:eastAsia="方正仿宋简体"/>
          <w:sz w:val="32"/>
          <w:szCs w:val="32"/>
        </w:rPr>
        <w:t xml:space="preserve">                                 </w:t>
      </w:r>
      <w:r>
        <w:rPr>
          <w:rFonts w:hint="eastAsia" w:eastAsia="方正仿宋简体"/>
          <w:sz w:val="32"/>
          <w:szCs w:val="32"/>
          <w:lang w:val="en-US" w:eastAsia="zh-CN"/>
        </w:rPr>
        <w:t xml:space="preserve">     </w:t>
      </w:r>
      <w:r>
        <w:rPr>
          <w:rFonts w:hint="eastAsia" w:eastAsia="方正仿宋简体"/>
          <w:sz w:val="32"/>
          <w:szCs w:val="32"/>
        </w:rPr>
        <w:t xml:space="preserve">  </w:t>
      </w:r>
      <w:r>
        <w:rPr>
          <w:rFonts w:eastAsia="方正仿宋简体"/>
          <w:sz w:val="32"/>
          <w:szCs w:val="32"/>
        </w:rPr>
        <w:t xml:space="preserve"> </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rPr>
        <w:t>日</w:t>
      </w:r>
    </w:p>
    <w:tbl>
      <w:tblPr>
        <w:tblStyle w:val="5"/>
        <w:tblW w:w="9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3"/>
        <w:gridCol w:w="30"/>
        <w:gridCol w:w="1395"/>
        <w:gridCol w:w="75"/>
        <w:gridCol w:w="2130"/>
        <w:gridCol w:w="1035"/>
        <w:gridCol w:w="1365"/>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263" w:type="dxa"/>
            <w:gridSpan w:val="2"/>
            <w:vAlign w:val="center"/>
          </w:tcPr>
          <w:p>
            <w:pPr>
              <w:spacing w:line="400" w:lineRule="exact"/>
              <w:jc w:val="center"/>
              <w:rPr>
                <w:rFonts w:hint="eastAsia" w:ascii="仿宋_GB2312" w:hAnsi="Gulim" w:eastAsia="仿宋_GB2312"/>
                <w:sz w:val="32"/>
                <w:szCs w:val="32"/>
              </w:rPr>
            </w:pPr>
            <w:r>
              <w:rPr>
                <w:rFonts w:hint="eastAsia" w:ascii="仿宋_GB2312" w:hAnsi="Gulim" w:eastAsia="仿宋_GB2312"/>
                <w:sz w:val="32"/>
                <w:szCs w:val="32"/>
              </w:rPr>
              <w:t>政策措施</w:t>
            </w:r>
          </w:p>
          <w:p>
            <w:pPr>
              <w:spacing w:line="400" w:lineRule="exact"/>
              <w:jc w:val="center"/>
              <w:rPr>
                <w:rFonts w:hint="eastAsia" w:ascii="仿宋_GB2312" w:hAnsi="Gulim" w:eastAsia="仿宋_GB2312"/>
                <w:sz w:val="32"/>
                <w:szCs w:val="32"/>
              </w:rPr>
            </w:pPr>
            <w:r>
              <w:rPr>
                <w:rFonts w:hint="eastAsia" w:ascii="仿宋_GB2312" w:hAnsi="Gulim" w:eastAsia="仿宋_GB2312"/>
                <w:sz w:val="32"/>
                <w:szCs w:val="32"/>
              </w:rPr>
              <w:t>名</w:t>
            </w:r>
            <w:r>
              <w:rPr>
                <w:rFonts w:hint="eastAsia" w:ascii="仿宋_GB2312" w:eastAsia="仿宋_GB2312"/>
                <w:sz w:val="32"/>
                <w:szCs w:val="32"/>
              </w:rPr>
              <w:t>称</w:t>
            </w:r>
          </w:p>
        </w:tc>
        <w:tc>
          <w:tcPr>
            <w:tcW w:w="7508" w:type="dxa"/>
            <w:gridSpan w:val="6"/>
            <w:vAlign w:val="center"/>
          </w:tcPr>
          <w:p>
            <w:pPr>
              <w:jc w:val="left"/>
              <w:rPr>
                <w:rFonts w:ascii="宋体" w:hAnsi="宋体" w:cs="宋体"/>
                <w:sz w:val="32"/>
                <w:szCs w:val="32"/>
              </w:rPr>
            </w:pPr>
            <w:r>
              <w:rPr>
                <w:rFonts w:hint="eastAsia" w:ascii="仿宋" w:hAnsi="仿宋" w:eastAsia="仿宋" w:cs="仿宋"/>
                <w:snapToGrid w:val="0"/>
                <w:color w:val="auto"/>
                <w:kern w:val="0"/>
                <w:sz w:val="32"/>
                <w:szCs w:val="32"/>
              </w:rPr>
              <w:t>《广东省林业局关于恢复植被和林业生产条件费用标准等有关问题的通知（征求意见稿）》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263" w:type="dxa"/>
            <w:gridSpan w:val="2"/>
            <w:vAlign w:val="center"/>
          </w:tcPr>
          <w:p>
            <w:pPr>
              <w:spacing w:line="400" w:lineRule="exact"/>
              <w:jc w:val="center"/>
              <w:rPr>
                <w:rFonts w:hint="eastAsia" w:ascii="仿宋_GB2312" w:hAnsi="Gulim" w:eastAsia="仿宋_GB2312"/>
                <w:sz w:val="32"/>
                <w:szCs w:val="32"/>
              </w:rPr>
            </w:pPr>
            <w:r>
              <w:rPr>
                <w:rFonts w:hint="eastAsia" w:ascii="仿宋_GB2312" w:hAnsi="Gulim" w:eastAsia="仿宋_GB2312"/>
                <w:sz w:val="32"/>
                <w:szCs w:val="32"/>
              </w:rPr>
              <w:t>涉及行</w:t>
            </w:r>
            <w:r>
              <w:rPr>
                <w:rFonts w:hint="eastAsia" w:ascii="仿宋_GB2312" w:eastAsia="仿宋_GB2312"/>
                <w:sz w:val="32"/>
                <w:szCs w:val="32"/>
              </w:rPr>
              <w:t>业</w:t>
            </w:r>
          </w:p>
          <w:p>
            <w:pPr>
              <w:spacing w:line="400" w:lineRule="exact"/>
              <w:jc w:val="center"/>
              <w:rPr>
                <w:rFonts w:hint="eastAsia" w:ascii="仿宋_GB2312" w:hAnsi="Gulim" w:eastAsia="仿宋_GB2312"/>
                <w:sz w:val="32"/>
                <w:szCs w:val="32"/>
              </w:rPr>
            </w:pPr>
            <w:r>
              <w:rPr>
                <w:rFonts w:hint="eastAsia" w:ascii="仿宋_GB2312" w:eastAsia="仿宋_GB2312"/>
                <w:sz w:val="32"/>
                <w:szCs w:val="32"/>
              </w:rPr>
              <w:t>领</w:t>
            </w:r>
            <w:r>
              <w:rPr>
                <w:rFonts w:hint="eastAsia" w:ascii="仿宋_GB2312" w:hAnsi="Gulim" w:eastAsia="仿宋_GB2312"/>
                <w:sz w:val="32"/>
                <w:szCs w:val="32"/>
              </w:rPr>
              <w:t>域</w:t>
            </w:r>
          </w:p>
        </w:tc>
        <w:tc>
          <w:tcPr>
            <w:tcW w:w="7508" w:type="dxa"/>
            <w:gridSpan w:val="6"/>
            <w:vAlign w:val="center"/>
          </w:tcPr>
          <w:p>
            <w:pPr>
              <w:jc w:val="center"/>
              <w:rPr>
                <w:rFonts w:ascii="仿宋_GB2312" w:hAnsi="宋体" w:eastAsia="仿宋_GB2312" w:cs="仿宋_GB2312"/>
                <w:sz w:val="32"/>
                <w:szCs w:val="32"/>
              </w:rPr>
            </w:pPr>
            <w:r>
              <w:rPr>
                <w:rFonts w:hint="eastAsia" w:ascii="仿宋_GB2312" w:hAnsi="宋体" w:eastAsia="仿宋_GB2312" w:cs="仿宋_GB2312"/>
                <w:sz w:val="32"/>
                <w:szCs w:val="32"/>
              </w:rPr>
              <w:t>林业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263" w:type="dxa"/>
            <w:gridSpan w:val="2"/>
            <w:vAlign w:val="center"/>
          </w:tcPr>
          <w:p>
            <w:pPr>
              <w:spacing w:line="400" w:lineRule="exact"/>
              <w:jc w:val="center"/>
              <w:rPr>
                <w:rFonts w:hint="eastAsia" w:ascii="仿宋_GB2312" w:hAnsi="Gulim" w:eastAsia="仿宋_GB2312"/>
                <w:sz w:val="32"/>
                <w:szCs w:val="32"/>
              </w:rPr>
            </w:pPr>
            <w:r>
              <w:rPr>
                <w:rFonts w:hint="eastAsia" w:ascii="仿宋_GB2312" w:hAnsi="Gulim" w:eastAsia="仿宋_GB2312"/>
                <w:sz w:val="32"/>
                <w:szCs w:val="32"/>
              </w:rPr>
              <w:t>性</w:t>
            </w:r>
            <w:r>
              <w:rPr>
                <w:rFonts w:hint="eastAsia" w:ascii="仿宋_GB2312" w:eastAsia="仿宋_GB2312"/>
                <w:sz w:val="32"/>
                <w:szCs w:val="32"/>
              </w:rPr>
              <w:t>质</w:t>
            </w:r>
          </w:p>
        </w:tc>
        <w:tc>
          <w:tcPr>
            <w:tcW w:w="7508" w:type="dxa"/>
            <w:gridSpan w:val="6"/>
            <w:vAlign w:val="center"/>
          </w:tcPr>
          <w:p>
            <w:pPr>
              <w:spacing w:line="400" w:lineRule="exact"/>
              <w:rPr>
                <w:rFonts w:hint="eastAsia" w:ascii="仿宋_GB2312" w:hAnsi="Gulim" w:eastAsia="仿宋_GB2312"/>
                <w:sz w:val="32"/>
                <w:szCs w:val="32"/>
              </w:rPr>
            </w:pPr>
            <w:r>
              <w:rPr>
                <w:rFonts w:hint="eastAsia" w:ascii="仿宋_GB2312" w:hAnsi="Gulim" w:eastAsia="仿宋_GB2312"/>
                <w:sz w:val="32"/>
                <w:szCs w:val="32"/>
              </w:rPr>
              <w:t>□地方性法</w:t>
            </w:r>
            <w:r>
              <w:rPr>
                <w:rFonts w:hint="eastAsia" w:ascii="仿宋_GB2312" w:eastAsia="仿宋_GB2312"/>
                <w:sz w:val="32"/>
                <w:szCs w:val="32"/>
              </w:rPr>
              <w:t>规</w:t>
            </w:r>
            <w:r>
              <w:rPr>
                <w:rFonts w:hint="eastAsia" w:ascii="仿宋_GB2312" w:hAnsi="Gulim" w:eastAsia="仿宋_GB2312"/>
                <w:sz w:val="32"/>
                <w:szCs w:val="32"/>
              </w:rPr>
              <w:t>草案       □</w:t>
            </w:r>
            <w:r>
              <w:rPr>
                <w:rFonts w:hint="eastAsia" w:ascii="仿宋_GB2312" w:eastAsia="仿宋_GB2312"/>
                <w:sz w:val="32"/>
                <w:szCs w:val="32"/>
              </w:rPr>
              <w:t>规</w:t>
            </w:r>
            <w:r>
              <w:rPr>
                <w:rFonts w:hint="eastAsia" w:ascii="仿宋_GB2312" w:hAnsi="Gulim" w:eastAsia="仿宋_GB2312"/>
                <w:sz w:val="32"/>
                <w:szCs w:val="32"/>
              </w:rPr>
              <w:t xml:space="preserve">章草案      </w:t>
            </w:r>
          </w:p>
          <w:p>
            <w:pPr>
              <w:spacing w:line="400" w:lineRule="exact"/>
              <w:rPr>
                <w:rFonts w:hint="eastAsia" w:ascii="仿宋_GB2312" w:hAnsi="Gulim" w:eastAsia="仿宋_GB2312"/>
                <w:sz w:val="32"/>
                <w:szCs w:val="32"/>
              </w:rPr>
            </w:pPr>
            <w:r>
              <w:rPr>
                <w:rFonts w:hint="eastAsia" w:ascii="MS Gothic" w:hAnsi="MS Gothic" w:eastAsia="MS Gothic" w:cs="MS Gothic"/>
                <w:sz w:val="32"/>
                <w:szCs w:val="32"/>
              </w:rPr>
              <w:t>☑</w:t>
            </w:r>
            <w:r>
              <w:rPr>
                <w:rFonts w:hint="eastAsia" w:ascii="仿宋_GB2312" w:eastAsia="仿宋_GB2312"/>
                <w:sz w:val="32"/>
                <w:szCs w:val="32"/>
              </w:rPr>
              <w:t>规</w:t>
            </w:r>
            <w:r>
              <w:rPr>
                <w:rFonts w:hint="eastAsia" w:ascii="仿宋_GB2312" w:hAnsi="Gulim" w:eastAsia="仿宋_GB2312"/>
                <w:sz w:val="32"/>
                <w:szCs w:val="32"/>
              </w:rPr>
              <w:t xml:space="preserve">范性文件           □其他政策措施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263" w:type="dxa"/>
            <w:gridSpan w:val="2"/>
            <w:vMerge w:val="restart"/>
            <w:vAlign w:val="center"/>
          </w:tcPr>
          <w:p>
            <w:pPr>
              <w:spacing w:line="580" w:lineRule="exact"/>
              <w:jc w:val="center"/>
              <w:rPr>
                <w:rFonts w:hint="eastAsia" w:ascii="仿宋_GB2312" w:hAnsi="Gulim" w:eastAsia="仿宋_GB2312"/>
                <w:sz w:val="32"/>
                <w:szCs w:val="32"/>
              </w:rPr>
            </w:pPr>
            <w:r>
              <w:rPr>
                <w:rFonts w:hint="eastAsia" w:ascii="仿宋_GB2312" w:hAnsi="Gulim" w:eastAsia="仿宋_GB2312"/>
                <w:sz w:val="32"/>
                <w:szCs w:val="32"/>
              </w:rPr>
              <w:t>起草</w:t>
            </w:r>
          </w:p>
          <w:p>
            <w:pPr>
              <w:spacing w:line="580" w:lineRule="exact"/>
              <w:jc w:val="center"/>
              <w:rPr>
                <w:rFonts w:hint="eastAsia" w:ascii="仿宋_GB2312" w:hAnsi="Gulim" w:eastAsia="仿宋_GB2312"/>
                <w:sz w:val="32"/>
                <w:szCs w:val="32"/>
              </w:rPr>
            </w:pPr>
            <w:r>
              <w:rPr>
                <w:rFonts w:hint="eastAsia" w:ascii="仿宋_GB2312" w:hAnsi="Gulim" w:eastAsia="仿宋_GB2312"/>
                <w:sz w:val="32"/>
                <w:szCs w:val="32"/>
              </w:rPr>
              <w:t>机</w:t>
            </w:r>
            <w:r>
              <w:rPr>
                <w:rFonts w:hint="eastAsia" w:ascii="仿宋_GB2312" w:eastAsia="仿宋_GB2312"/>
                <w:sz w:val="32"/>
                <w:szCs w:val="32"/>
              </w:rPr>
              <w:t>构</w:t>
            </w:r>
          </w:p>
        </w:tc>
        <w:tc>
          <w:tcPr>
            <w:tcW w:w="1470" w:type="dxa"/>
            <w:gridSpan w:val="2"/>
            <w:vAlign w:val="center"/>
          </w:tcPr>
          <w:p>
            <w:pPr>
              <w:spacing w:line="580" w:lineRule="exact"/>
              <w:jc w:val="center"/>
              <w:rPr>
                <w:rFonts w:hint="eastAsia" w:ascii="仿宋_GB2312" w:hAnsi="Gulim" w:eastAsia="仿宋_GB2312"/>
                <w:sz w:val="32"/>
                <w:szCs w:val="32"/>
              </w:rPr>
            </w:pPr>
            <w:r>
              <w:rPr>
                <w:rFonts w:hint="eastAsia" w:ascii="仿宋_GB2312" w:hAnsi="Gulim" w:eastAsia="仿宋_GB2312"/>
                <w:sz w:val="32"/>
                <w:szCs w:val="32"/>
              </w:rPr>
              <w:t>名</w:t>
            </w:r>
            <w:r>
              <w:rPr>
                <w:rFonts w:hint="eastAsia" w:ascii="仿宋_GB2312" w:eastAsia="仿宋_GB2312"/>
                <w:sz w:val="32"/>
                <w:szCs w:val="32"/>
              </w:rPr>
              <w:t>称</w:t>
            </w:r>
          </w:p>
        </w:tc>
        <w:tc>
          <w:tcPr>
            <w:tcW w:w="6038" w:type="dxa"/>
            <w:gridSpan w:val="4"/>
            <w:vAlign w:val="center"/>
          </w:tcPr>
          <w:p>
            <w:pPr>
              <w:spacing w:line="580" w:lineRule="exact"/>
              <w:jc w:val="center"/>
              <w:rPr>
                <w:rFonts w:hint="eastAsia" w:ascii="仿宋_GB2312" w:hAnsi="Gulim" w:eastAsia="仿宋_GB2312"/>
                <w:sz w:val="32"/>
                <w:szCs w:val="32"/>
                <w:lang w:eastAsia="zh-CN"/>
              </w:rPr>
            </w:pPr>
            <w:r>
              <w:rPr>
                <w:rFonts w:hint="eastAsia" w:ascii="仿宋_GB2312" w:hAnsi="Gulim" w:eastAsia="仿宋_GB2312"/>
                <w:sz w:val="32"/>
                <w:szCs w:val="32"/>
              </w:rPr>
              <w:t>广东省</w:t>
            </w:r>
            <w:r>
              <w:rPr>
                <w:rFonts w:hint="eastAsia" w:ascii="仿宋_GB2312" w:hAnsi="Gulim" w:eastAsia="仿宋_GB2312"/>
                <w:sz w:val="32"/>
                <w:szCs w:val="32"/>
                <w:lang w:eastAsia="zh-CN"/>
              </w:rPr>
              <w:t>林业局政策法规处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263" w:type="dxa"/>
            <w:gridSpan w:val="2"/>
            <w:vMerge w:val="continue"/>
            <w:vAlign w:val="center"/>
          </w:tcPr>
          <w:p>
            <w:pPr>
              <w:spacing w:line="580" w:lineRule="exact"/>
              <w:jc w:val="center"/>
              <w:rPr>
                <w:rFonts w:hint="eastAsia" w:ascii="仿宋_GB2312" w:hAnsi="Gulim" w:eastAsia="仿宋_GB2312"/>
                <w:sz w:val="32"/>
                <w:szCs w:val="32"/>
              </w:rPr>
            </w:pPr>
          </w:p>
        </w:tc>
        <w:tc>
          <w:tcPr>
            <w:tcW w:w="1470" w:type="dxa"/>
            <w:gridSpan w:val="2"/>
            <w:vAlign w:val="center"/>
          </w:tcPr>
          <w:p>
            <w:pPr>
              <w:spacing w:line="580" w:lineRule="exact"/>
              <w:jc w:val="center"/>
              <w:rPr>
                <w:rFonts w:hint="eastAsia" w:ascii="仿宋_GB2312" w:hAnsi="Gulim" w:eastAsia="仿宋_GB2312"/>
                <w:sz w:val="32"/>
                <w:szCs w:val="32"/>
              </w:rPr>
            </w:pPr>
            <w:r>
              <w:rPr>
                <w:rFonts w:hint="eastAsia" w:ascii="仿宋_GB2312" w:eastAsia="仿宋_GB2312"/>
                <w:sz w:val="32"/>
                <w:szCs w:val="32"/>
              </w:rPr>
              <w:t>联</w:t>
            </w:r>
            <w:r>
              <w:rPr>
                <w:rFonts w:hint="eastAsia" w:ascii="仿宋_GB2312" w:hAnsi="Gulim" w:eastAsia="仿宋_GB2312"/>
                <w:sz w:val="32"/>
                <w:szCs w:val="32"/>
              </w:rPr>
              <w:t>系人</w:t>
            </w:r>
          </w:p>
        </w:tc>
        <w:tc>
          <w:tcPr>
            <w:tcW w:w="2130" w:type="dxa"/>
            <w:vAlign w:val="center"/>
          </w:tcPr>
          <w:p>
            <w:pPr>
              <w:spacing w:line="580" w:lineRule="exact"/>
              <w:jc w:val="center"/>
              <w:rPr>
                <w:rFonts w:hint="eastAsia" w:ascii="仿宋_GB2312" w:hAnsi="Gulim" w:eastAsia="仿宋_GB2312"/>
                <w:sz w:val="32"/>
                <w:szCs w:val="32"/>
                <w:lang w:eastAsia="zh-CN"/>
              </w:rPr>
            </w:pPr>
            <w:r>
              <w:rPr>
                <w:rFonts w:hint="eastAsia" w:ascii="仿宋_GB2312" w:hAnsi="Gulim" w:eastAsia="仿宋_GB2312"/>
                <w:sz w:val="32"/>
                <w:szCs w:val="32"/>
                <w:lang w:eastAsia="zh-CN"/>
              </w:rPr>
              <w:t>王洪敏</w:t>
            </w:r>
          </w:p>
        </w:tc>
        <w:tc>
          <w:tcPr>
            <w:tcW w:w="1035" w:type="dxa"/>
            <w:vAlign w:val="center"/>
          </w:tcPr>
          <w:p>
            <w:pPr>
              <w:spacing w:line="580" w:lineRule="exact"/>
              <w:jc w:val="center"/>
              <w:rPr>
                <w:rFonts w:hint="eastAsia" w:ascii="仿宋_GB2312" w:hAnsi="Gulim" w:eastAsia="仿宋_GB2312"/>
                <w:sz w:val="32"/>
                <w:szCs w:val="32"/>
              </w:rPr>
            </w:pPr>
            <w:r>
              <w:rPr>
                <w:rFonts w:hint="eastAsia" w:ascii="仿宋_GB2312" w:eastAsia="仿宋_GB2312"/>
                <w:sz w:val="32"/>
                <w:szCs w:val="32"/>
              </w:rPr>
              <w:t>电话</w:t>
            </w:r>
          </w:p>
        </w:tc>
        <w:tc>
          <w:tcPr>
            <w:tcW w:w="2873" w:type="dxa"/>
            <w:gridSpan w:val="2"/>
            <w:vAlign w:val="center"/>
          </w:tcPr>
          <w:p>
            <w:pPr>
              <w:spacing w:line="580" w:lineRule="exact"/>
              <w:jc w:val="center"/>
              <w:rPr>
                <w:rFonts w:hint="eastAsia" w:ascii="仿宋_GB2312" w:hAnsi="Gulim" w:eastAsia="仿宋_GB2312"/>
                <w:sz w:val="32"/>
                <w:szCs w:val="32"/>
                <w:lang w:val="en-US" w:eastAsia="zh-CN"/>
              </w:rPr>
            </w:pPr>
            <w:r>
              <w:rPr>
                <w:rFonts w:hint="eastAsia" w:ascii="宋体" w:hAnsi="宋体" w:eastAsia="仿宋_GB2312" w:cs="宋体"/>
                <w:sz w:val="32"/>
                <w:szCs w:val="32"/>
                <w:lang w:val="en-US" w:eastAsia="zh-CN"/>
              </w:rPr>
              <w:t>020-81813552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263" w:type="dxa"/>
            <w:gridSpan w:val="2"/>
            <w:vMerge w:val="restart"/>
            <w:vAlign w:val="center"/>
          </w:tcPr>
          <w:p>
            <w:pPr>
              <w:spacing w:line="580" w:lineRule="exact"/>
              <w:jc w:val="center"/>
              <w:rPr>
                <w:rFonts w:hint="eastAsia" w:ascii="仿宋_GB2312" w:hAnsi="Gulim" w:eastAsia="仿宋_GB2312"/>
                <w:sz w:val="32"/>
                <w:szCs w:val="32"/>
              </w:rPr>
            </w:pPr>
            <w:r>
              <w:rPr>
                <w:rFonts w:hint="eastAsia" w:ascii="仿宋_GB2312" w:eastAsia="仿宋_GB2312"/>
                <w:sz w:val="32"/>
                <w:szCs w:val="32"/>
              </w:rPr>
              <w:t>审查</w:t>
            </w:r>
          </w:p>
          <w:p>
            <w:pPr>
              <w:spacing w:line="580" w:lineRule="exact"/>
              <w:jc w:val="center"/>
              <w:rPr>
                <w:rFonts w:hint="eastAsia" w:ascii="仿宋_GB2312" w:hAnsi="Gulim" w:eastAsia="仿宋_GB2312"/>
                <w:sz w:val="32"/>
                <w:szCs w:val="32"/>
              </w:rPr>
            </w:pPr>
            <w:r>
              <w:rPr>
                <w:rFonts w:hint="eastAsia" w:ascii="仿宋_GB2312" w:hAnsi="Gulim" w:eastAsia="仿宋_GB2312"/>
                <w:sz w:val="32"/>
                <w:szCs w:val="32"/>
              </w:rPr>
              <w:t>机</w:t>
            </w:r>
            <w:r>
              <w:rPr>
                <w:rFonts w:hint="eastAsia" w:ascii="仿宋_GB2312" w:eastAsia="仿宋_GB2312"/>
                <w:sz w:val="32"/>
                <w:szCs w:val="32"/>
              </w:rPr>
              <w:t>构</w:t>
            </w:r>
          </w:p>
        </w:tc>
        <w:tc>
          <w:tcPr>
            <w:tcW w:w="1470" w:type="dxa"/>
            <w:gridSpan w:val="2"/>
            <w:vAlign w:val="center"/>
          </w:tcPr>
          <w:p>
            <w:pPr>
              <w:spacing w:line="580" w:lineRule="exact"/>
              <w:jc w:val="center"/>
              <w:rPr>
                <w:rFonts w:hint="eastAsia" w:ascii="仿宋_GB2312" w:hAnsi="Gulim" w:eastAsia="仿宋_GB2312"/>
                <w:sz w:val="32"/>
                <w:szCs w:val="32"/>
              </w:rPr>
            </w:pPr>
            <w:r>
              <w:rPr>
                <w:rFonts w:hint="eastAsia" w:ascii="仿宋_GB2312" w:hAnsi="Gulim" w:eastAsia="仿宋_GB2312"/>
                <w:sz w:val="32"/>
                <w:szCs w:val="32"/>
              </w:rPr>
              <w:t>名</w:t>
            </w:r>
            <w:r>
              <w:rPr>
                <w:rFonts w:hint="eastAsia" w:ascii="仿宋_GB2312" w:eastAsia="仿宋_GB2312"/>
                <w:sz w:val="32"/>
                <w:szCs w:val="32"/>
              </w:rPr>
              <w:t>称</w:t>
            </w:r>
          </w:p>
        </w:tc>
        <w:tc>
          <w:tcPr>
            <w:tcW w:w="6038" w:type="dxa"/>
            <w:gridSpan w:val="4"/>
            <w:vAlign w:val="center"/>
          </w:tcPr>
          <w:p>
            <w:pPr>
              <w:spacing w:line="580" w:lineRule="exact"/>
              <w:jc w:val="center"/>
              <w:rPr>
                <w:rFonts w:hint="eastAsia" w:ascii="仿宋_GB2312" w:hAnsi="Gulim" w:eastAsia="仿宋_GB2312"/>
                <w:sz w:val="32"/>
                <w:szCs w:val="32"/>
              </w:rPr>
            </w:pPr>
            <w:r>
              <w:rPr>
                <w:rFonts w:hint="eastAsia" w:ascii="仿宋_GB2312" w:hAnsi="Gulim" w:eastAsia="仿宋_GB2312"/>
                <w:sz w:val="32"/>
                <w:szCs w:val="32"/>
              </w:rPr>
              <w:t>广东省林业</w:t>
            </w:r>
            <w:r>
              <w:rPr>
                <w:rFonts w:hint="eastAsia" w:ascii="仿宋_GB2312" w:hAnsi="Gulim" w:eastAsia="仿宋_GB2312"/>
                <w:sz w:val="32"/>
                <w:szCs w:val="32"/>
                <w:lang w:eastAsia="zh-CN"/>
              </w:rPr>
              <w:t>局</w:t>
            </w:r>
            <w:r>
              <w:rPr>
                <w:rFonts w:hint="eastAsia" w:ascii="仿宋_GB2312" w:hAnsi="Gulim" w:eastAsia="仿宋_GB2312"/>
                <w:sz w:val="32"/>
                <w:szCs w:val="32"/>
              </w:rPr>
              <w:t>政策法规处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263" w:type="dxa"/>
            <w:gridSpan w:val="2"/>
            <w:vMerge w:val="continue"/>
            <w:vAlign w:val="center"/>
          </w:tcPr>
          <w:p>
            <w:pPr>
              <w:spacing w:line="580" w:lineRule="exact"/>
              <w:jc w:val="center"/>
              <w:rPr>
                <w:rFonts w:hint="eastAsia" w:ascii="仿宋_GB2312" w:hAnsi="Gulim" w:eastAsia="仿宋_GB2312"/>
                <w:sz w:val="32"/>
                <w:szCs w:val="32"/>
              </w:rPr>
            </w:pPr>
          </w:p>
        </w:tc>
        <w:tc>
          <w:tcPr>
            <w:tcW w:w="1470" w:type="dxa"/>
            <w:gridSpan w:val="2"/>
            <w:vAlign w:val="center"/>
          </w:tcPr>
          <w:p>
            <w:pPr>
              <w:spacing w:line="580" w:lineRule="exact"/>
              <w:jc w:val="center"/>
              <w:rPr>
                <w:rFonts w:hint="eastAsia" w:ascii="仿宋_GB2312" w:hAnsi="Gulim" w:eastAsia="仿宋_GB2312"/>
                <w:sz w:val="32"/>
                <w:szCs w:val="32"/>
              </w:rPr>
            </w:pPr>
            <w:r>
              <w:rPr>
                <w:rFonts w:hint="eastAsia" w:ascii="仿宋_GB2312" w:eastAsia="仿宋_GB2312"/>
                <w:sz w:val="32"/>
                <w:szCs w:val="32"/>
              </w:rPr>
              <w:t>联</w:t>
            </w:r>
            <w:r>
              <w:rPr>
                <w:rFonts w:hint="eastAsia" w:ascii="仿宋_GB2312" w:hAnsi="Gulim" w:eastAsia="仿宋_GB2312"/>
                <w:sz w:val="32"/>
                <w:szCs w:val="32"/>
              </w:rPr>
              <w:t>系人</w:t>
            </w:r>
          </w:p>
        </w:tc>
        <w:tc>
          <w:tcPr>
            <w:tcW w:w="2130" w:type="dxa"/>
            <w:vAlign w:val="center"/>
          </w:tcPr>
          <w:p>
            <w:pPr>
              <w:spacing w:line="580" w:lineRule="exact"/>
              <w:jc w:val="center"/>
              <w:rPr>
                <w:rFonts w:hint="eastAsia" w:ascii="仿宋_GB2312" w:hAnsi="Gulim" w:eastAsia="仿宋_GB2312"/>
                <w:sz w:val="32"/>
                <w:szCs w:val="32"/>
                <w:lang w:eastAsia="zh-CN"/>
              </w:rPr>
            </w:pPr>
            <w:r>
              <w:rPr>
                <w:rFonts w:hint="eastAsia" w:ascii="仿宋_GB2312" w:hAnsi="Gulim" w:eastAsia="仿宋_GB2312"/>
                <w:sz w:val="32"/>
                <w:szCs w:val="32"/>
                <w:lang w:val="en-US" w:eastAsia="zh-CN"/>
              </w:rPr>
              <w:t>许再荣</w:t>
            </w:r>
          </w:p>
        </w:tc>
        <w:tc>
          <w:tcPr>
            <w:tcW w:w="1035" w:type="dxa"/>
            <w:vAlign w:val="center"/>
          </w:tcPr>
          <w:p>
            <w:pPr>
              <w:spacing w:line="580" w:lineRule="exact"/>
              <w:jc w:val="center"/>
              <w:rPr>
                <w:rFonts w:hint="eastAsia" w:ascii="仿宋_GB2312" w:hAnsi="Gulim" w:eastAsia="仿宋_GB2312"/>
                <w:sz w:val="32"/>
                <w:szCs w:val="32"/>
              </w:rPr>
            </w:pPr>
            <w:r>
              <w:rPr>
                <w:rFonts w:hint="eastAsia" w:ascii="仿宋_GB2312" w:eastAsia="仿宋_GB2312"/>
                <w:sz w:val="32"/>
                <w:szCs w:val="32"/>
              </w:rPr>
              <w:t>电话</w:t>
            </w:r>
          </w:p>
        </w:tc>
        <w:tc>
          <w:tcPr>
            <w:tcW w:w="2873" w:type="dxa"/>
            <w:gridSpan w:val="2"/>
            <w:vAlign w:val="center"/>
          </w:tcPr>
          <w:p>
            <w:pPr>
              <w:spacing w:line="580" w:lineRule="exact"/>
              <w:jc w:val="center"/>
              <w:rPr>
                <w:rFonts w:hint="eastAsia" w:ascii="仿宋_GB2312" w:hAnsi="Gulim" w:eastAsia="仿宋_GB2312"/>
                <w:sz w:val="32"/>
                <w:szCs w:val="32"/>
              </w:rPr>
            </w:pPr>
            <w:r>
              <w:rPr>
                <w:rFonts w:hint="eastAsia" w:ascii="宋体" w:hAnsi="宋体" w:cs="宋体"/>
                <w:sz w:val="32"/>
                <w:szCs w:val="32"/>
                <w:lang w:val="en-US" w:eastAsia="zh-CN"/>
              </w:rPr>
              <w:t>020-81723801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2263" w:type="dxa"/>
            <w:gridSpan w:val="2"/>
            <w:vMerge w:val="restart"/>
            <w:vAlign w:val="center"/>
          </w:tcPr>
          <w:p>
            <w:pPr>
              <w:spacing w:line="580" w:lineRule="exact"/>
              <w:jc w:val="center"/>
              <w:rPr>
                <w:rFonts w:hint="eastAsia" w:ascii="仿宋_GB2312" w:hAnsi="Gulim" w:eastAsia="仿宋_GB2312"/>
                <w:sz w:val="32"/>
                <w:szCs w:val="32"/>
              </w:rPr>
            </w:pPr>
            <w:r>
              <w:rPr>
                <w:rFonts w:hint="eastAsia" w:ascii="仿宋_GB2312" w:hAnsi="Gulim" w:eastAsia="仿宋_GB2312"/>
                <w:sz w:val="32"/>
                <w:szCs w:val="32"/>
              </w:rPr>
              <w:t>征求意</w:t>
            </w:r>
            <w:r>
              <w:rPr>
                <w:rFonts w:hint="eastAsia" w:ascii="仿宋_GB2312" w:eastAsia="仿宋_GB2312"/>
                <w:sz w:val="32"/>
                <w:szCs w:val="32"/>
              </w:rPr>
              <w:t>见</w:t>
            </w:r>
          </w:p>
          <w:p>
            <w:pPr>
              <w:spacing w:line="580" w:lineRule="exact"/>
              <w:jc w:val="center"/>
              <w:rPr>
                <w:rFonts w:hint="eastAsia" w:ascii="仿宋_GB2312" w:hAnsi="Gulim" w:eastAsia="仿宋_GB2312"/>
                <w:sz w:val="32"/>
                <w:szCs w:val="32"/>
              </w:rPr>
            </w:pPr>
            <w:r>
              <w:rPr>
                <w:rFonts w:hint="eastAsia" w:ascii="仿宋_GB2312" w:hAnsi="Gulim" w:eastAsia="仿宋_GB2312"/>
                <w:sz w:val="32"/>
                <w:szCs w:val="32"/>
              </w:rPr>
              <w:t>情</w:t>
            </w:r>
            <w:r>
              <w:rPr>
                <w:rFonts w:hint="eastAsia" w:ascii="仿宋_GB2312" w:eastAsia="仿宋_GB2312"/>
                <w:sz w:val="32"/>
                <w:szCs w:val="32"/>
              </w:rPr>
              <w:t>况</w:t>
            </w:r>
          </w:p>
        </w:tc>
        <w:tc>
          <w:tcPr>
            <w:tcW w:w="7508" w:type="dxa"/>
            <w:gridSpan w:val="6"/>
            <w:vAlign w:val="center"/>
          </w:tcPr>
          <w:p>
            <w:pPr>
              <w:spacing w:line="580" w:lineRule="exact"/>
              <w:jc w:val="center"/>
              <w:rPr>
                <w:rFonts w:hint="eastAsia" w:ascii="仿宋_GB2312" w:hAnsi="Gulim" w:eastAsia="仿宋_GB2312"/>
                <w:sz w:val="32"/>
                <w:szCs w:val="32"/>
              </w:rPr>
            </w:pPr>
            <w:r>
              <w:rPr>
                <w:rFonts w:hint="eastAsia" w:ascii="仿宋_GB2312" w:hAnsi="Gulim" w:eastAsia="仿宋_GB2312"/>
                <w:sz w:val="32"/>
                <w:szCs w:val="32"/>
              </w:rPr>
              <w:t>□征求利害</w:t>
            </w:r>
            <w:r>
              <w:rPr>
                <w:rFonts w:hint="eastAsia" w:ascii="仿宋_GB2312" w:eastAsia="仿宋_GB2312"/>
                <w:sz w:val="32"/>
                <w:szCs w:val="32"/>
              </w:rPr>
              <w:t>关</w:t>
            </w:r>
            <w:r>
              <w:rPr>
                <w:rFonts w:hint="eastAsia" w:ascii="仿宋_GB2312" w:hAnsi="Gulim" w:eastAsia="仿宋_GB2312"/>
                <w:sz w:val="32"/>
                <w:szCs w:val="32"/>
              </w:rPr>
              <w:t>系人意</w:t>
            </w:r>
            <w:r>
              <w:rPr>
                <w:rFonts w:hint="eastAsia" w:ascii="仿宋_GB2312" w:eastAsia="仿宋_GB2312"/>
                <w:sz w:val="32"/>
                <w:szCs w:val="32"/>
              </w:rPr>
              <w:t>见</w:t>
            </w:r>
            <w:r>
              <w:rPr>
                <w:rFonts w:hint="eastAsia" w:ascii="仿宋_GB2312" w:hAnsi="Gulim" w:eastAsia="仿宋_GB2312"/>
                <w:sz w:val="32"/>
                <w:szCs w:val="32"/>
              </w:rPr>
              <w:t xml:space="preserve">     </w:t>
            </w:r>
            <w:r>
              <w:rPr>
                <w:rFonts w:hint="eastAsia" w:ascii="MS Gothic" w:hAnsi="MS Gothic" w:eastAsia="MS Gothic" w:cs="MS Gothic"/>
                <w:sz w:val="32"/>
                <w:szCs w:val="32"/>
              </w:rPr>
              <w:t>☑</w:t>
            </w:r>
            <w:r>
              <w:rPr>
                <w:rFonts w:hint="eastAsia" w:ascii="仿宋_GB2312" w:hAnsi="Gulim" w:eastAsia="仿宋_GB2312"/>
                <w:sz w:val="32"/>
                <w:szCs w:val="32"/>
              </w:rPr>
              <w:t>向社</w:t>
            </w:r>
            <w:r>
              <w:rPr>
                <w:rFonts w:hint="eastAsia" w:ascii="仿宋_GB2312" w:eastAsia="仿宋_GB2312"/>
                <w:sz w:val="32"/>
                <w:szCs w:val="32"/>
              </w:rPr>
              <w:t>会</w:t>
            </w:r>
            <w:r>
              <w:rPr>
                <w:rFonts w:hint="eastAsia" w:ascii="仿宋_GB2312" w:hAnsi="Gulim" w:eastAsia="仿宋_GB2312"/>
                <w:sz w:val="32"/>
                <w:szCs w:val="32"/>
              </w:rPr>
              <w:t>公</w:t>
            </w:r>
            <w:r>
              <w:rPr>
                <w:rFonts w:hint="eastAsia" w:ascii="仿宋_GB2312" w:eastAsia="仿宋_GB2312"/>
                <w:sz w:val="32"/>
                <w:szCs w:val="32"/>
              </w:rPr>
              <w:t>开</w:t>
            </w:r>
            <w:r>
              <w:rPr>
                <w:rFonts w:hint="eastAsia" w:ascii="仿宋_GB2312" w:hAnsi="Gulim" w:eastAsia="仿宋_GB2312"/>
                <w:sz w:val="32"/>
                <w:szCs w:val="32"/>
              </w:rPr>
              <w:t>征求意</w:t>
            </w:r>
            <w:r>
              <w:rPr>
                <w:rFonts w:hint="eastAsia" w:ascii="仿宋_GB2312" w:eastAsia="仿宋_GB2312"/>
                <w:sz w:val="32"/>
                <w:szCs w:val="32"/>
              </w:rPr>
              <w:t>见</w:t>
            </w:r>
            <w:r>
              <w:rPr>
                <w:rFonts w:hint="eastAsia" w:ascii="仿宋_GB2312" w:hAnsi="Gulim"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5" w:hRule="atLeast"/>
          <w:jc w:val="center"/>
        </w:trPr>
        <w:tc>
          <w:tcPr>
            <w:tcW w:w="2263" w:type="dxa"/>
            <w:gridSpan w:val="2"/>
            <w:vMerge w:val="continue"/>
            <w:vAlign w:val="top"/>
          </w:tcPr>
          <w:p>
            <w:pPr>
              <w:spacing w:line="580" w:lineRule="exact"/>
              <w:rPr>
                <w:rFonts w:hint="eastAsia" w:ascii="仿宋_GB2312" w:hAnsi="Gulim" w:eastAsia="仿宋_GB2312"/>
                <w:sz w:val="32"/>
                <w:szCs w:val="32"/>
              </w:rPr>
            </w:pPr>
          </w:p>
        </w:tc>
        <w:tc>
          <w:tcPr>
            <w:tcW w:w="7508" w:type="dxa"/>
            <w:gridSpan w:val="6"/>
            <w:vAlign w:val="top"/>
          </w:tcPr>
          <w:p>
            <w:pPr>
              <w:spacing w:line="580" w:lineRule="exact"/>
              <w:rPr>
                <w:rFonts w:hint="eastAsia" w:ascii="仿宋_GB2312" w:hAnsi="Gulim" w:eastAsia="仿宋_GB2312"/>
                <w:sz w:val="32"/>
                <w:szCs w:val="32"/>
              </w:rPr>
            </w:pPr>
            <w:r>
              <w:rPr>
                <w:rFonts w:hint="eastAsia" w:ascii="仿宋_GB2312" w:hAnsi="Gulim" w:eastAsia="仿宋_GB2312"/>
                <w:sz w:val="32"/>
                <w:szCs w:val="32"/>
              </w:rPr>
              <w:t>具体情</w:t>
            </w:r>
            <w:r>
              <w:rPr>
                <w:rFonts w:hint="eastAsia" w:ascii="仿宋_GB2312" w:eastAsia="仿宋_GB2312"/>
                <w:sz w:val="32"/>
                <w:szCs w:val="32"/>
              </w:rPr>
              <w:t>况</w:t>
            </w:r>
            <w:r>
              <w:rPr>
                <w:rFonts w:hint="eastAsia" w:ascii="仿宋_GB2312" w:hAnsi="Gulim" w:eastAsia="仿宋_GB2312"/>
                <w:sz w:val="32"/>
                <w:szCs w:val="32"/>
              </w:rPr>
              <w:t>（</w:t>
            </w:r>
            <w:r>
              <w:rPr>
                <w:rFonts w:hint="eastAsia" w:ascii="仿宋_GB2312" w:eastAsia="仿宋_GB2312"/>
                <w:sz w:val="32"/>
                <w:szCs w:val="32"/>
              </w:rPr>
              <w:t>时间</w:t>
            </w:r>
            <w:r>
              <w:rPr>
                <w:rFonts w:hint="eastAsia" w:ascii="仿宋_GB2312" w:hAnsi="Gulim" w:eastAsia="仿宋_GB2312"/>
                <w:sz w:val="32"/>
                <w:szCs w:val="32"/>
              </w:rPr>
              <w:t>、</w:t>
            </w:r>
            <w:r>
              <w:rPr>
                <w:rFonts w:hint="eastAsia" w:ascii="仿宋_GB2312" w:eastAsia="仿宋_GB2312"/>
                <w:sz w:val="32"/>
                <w:szCs w:val="32"/>
              </w:rPr>
              <w:t>对</w:t>
            </w:r>
            <w:r>
              <w:rPr>
                <w:rFonts w:hint="eastAsia" w:ascii="仿宋_GB2312" w:hAnsi="Gulim" w:eastAsia="仿宋_GB2312"/>
                <w:sz w:val="32"/>
                <w:szCs w:val="32"/>
              </w:rPr>
              <w:t>象、意</w:t>
            </w:r>
            <w:r>
              <w:rPr>
                <w:rFonts w:hint="eastAsia" w:ascii="仿宋_GB2312" w:eastAsia="仿宋_GB2312"/>
                <w:sz w:val="32"/>
                <w:szCs w:val="32"/>
              </w:rPr>
              <w:t>见</w:t>
            </w:r>
            <w:r>
              <w:rPr>
                <w:rFonts w:hint="eastAsia" w:ascii="仿宋_GB2312" w:hAnsi="Gulim" w:eastAsia="仿宋_GB2312"/>
                <w:sz w:val="32"/>
                <w:szCs w:val="32"/>
              </w:rPr>
              <w:t>反</w:t>
            </w:r>
            <w:r>
              <w:rPr>
                <w:rFonts w:hint="eastAsia" w:ascii="仿宋_GB2312" w:eastAsia="仿宋_GB2312"/>
                <w:sz w:val="32"/>
                <w:szCs w:val="32"/>
              </w:rPr>
              <w:t>馈</w:t>
            </w:r>
            <w:r>
              <w:rPr>
                <w:rFonts w:hint="eastAsia" w:ascii="仿宋_GB2312" w:hAnsi="Gulim" w:eastAsia="仿宋_GB2312"/>
                <w:sz w:val="32"/>
                <w:szCs w:val="32"/>
              </w:rPr>
              <w:t>和采</w:t>
            </w:r>
            <w:r>
              <w:rPr>
                <w:rFonts w:hint="eastAsia" w:ascii="仿宋_GB2312" w:eastAsia="仿宋_GB2312"/>
                <w:sz w:val="32"/>
                <w:szCs w:val="32"/>
              </w:rPr>
              <w:t>纳</w:t>
            </w:r>
            <w:r>
              <w:rPr>
                <w:rFonts w:hint="eastAsia" w:ascii="仿宋_GB2312" w:hAnsi="Gulim" w:eastAsia="仿宋_GB2312"/>
                <w:sz w:val="32"/>
                <w:szCs w:val="32"/>
              </w:rPr>
              <w:t>情</w:t>
            </w:r>
            <w:r>
              <w:rPr>
                <w:rFonts w:hint="eastAsia" w:ascii="仿宋_GB2312" w:eastAsia="仿宋_GB2312"/>
                <w:sz w:val="32"/>
                <w:szCs w:val="32"/>
              </w:rPr>
              <w:t>况</w:t>
            </w:r>
            <w:r>
              <w:rPr>
                <w:rFonts w:hint="eastAsia" w:ascii="仿宋_GB2312" w:hAnsi="Gulim" w:eastAsia="仿宋_GB2312"/>
                <w:sz w:val="32"/>
                <w:szCs w:val="32"/>
              </w:rPr>
              <w:t>）：</w:t>
            </w:r>
          </w:p>
          <w:p>
            <w:pPr>
              <w:spacing w:line="580" w:lineRule="exact"/>
              <w:rPr>
                <w:rFonts w:hint="eastAsia" w:ascii="仿宋_GB2312" w:hAnsi="Gulim" w:eastAsia="仿宋_GB2312"/>
                <w:sz w:val="32"/>
                <w:szCs w:val="32"/>
              </w:rPr>
            </w:pPr>
          </w:p>
          <w:p>
            <w:pPr>
              <w:spacing w:line="580" w:lineRule="exact"/>
              <w:rPr>
                <w:rFonts w:hint="eastAsia" w:ascii="仿宋_GB2312" w:hAnsi="Gulim" w:eastAsia="仿宋_GB2312"/>
                <w:sz w:val="32"/>
                <w:szCs w:val="32"/>
              </w:rPr>
            </w:pPr>
          </w:p>
          <w:p>
            <w:pPr>
              <w:spacing w:line="580" w:lineRule="exact"/>
              <w:ind w:firstLine="4480" w:firstLineChars="1400"/>
              <w:rPr>
                <w:rFonts w:hint="eastAsia" w:ascii="仿宋_GB2312" w:hAnsi="Gulim" w:eastAsia="仿宋_GB2312"/>
                <w:sz w:val="32"/>
                <w:szCs w:val="32"/>
              </w:rPr>
            </w:pPr>
            <w:r>
              <w:rPr>
                <w:rFonts w:hint="eastAsia" w:ascii="仿宋_GB2312" w:hAnsi="Gulim" w:eastAsia="仿宋_GB2312"/>
                <w:sz w:val="32"/>
                <w:szCs w:val="32"/>
              </w:rPr>
              <w:t>（可附相</w:t>
            </w:r>
            <w:r>
              <w:rPr>
                <w:rFonts w:hint="eastAsia" w:ascii="仿宋_GB2312" w:eastAsia="仿宋_GB2312"/>
                <w:sz w:val="32"/>
                <w:szCs w:val="32"/>
              </w:rPr>
              <w:t>关报</w:t>
            </w:r>
            <w:r>
              <w:rPr>
                <w:rFonts w:hint="eastAsia" w:ascii="仿宋_GB2312" w:hAnsi="Gulim" w:eastAsia="仿宋_GB2312"/>
                <w:sz w:val="32"/>
                <w:szCs w:val="32"/>
              </w:rPr>
              <w:t>告）</w:t>
            </w:r>
          </w:p>
          <w:p>
            <w:pPr>
              <w:spacing w:line="580" w:lineRule="exact"/>
              <w:jc w:val="right"/>
              <w:rPr>
                <w:rFonts w:hint="eastAsia" w:ascii="仿宋_GB2312" w:hAnsi="Gulim" w:eastAsia="仿宋_GB2312"/>
                <w:sz w:val="32"/>
                <w:szCs w:val="32"/>
              </w:rPr>
            </w:pPr>
            <w:r>
              <w:rPr>
                <w:rFonts w:hint="eastAsia" w:ascii="仿宋_GB2312" w:hAnsi="Gulim"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263" w:type="dxa"/>
            <w:gridSpan w:val="2"/>
            <w:vAlign w:val="center"/>
          </w:tcPr>
          <w:p>
            <w:pPr>
              <w:spacing w:line="400" w:lineRule="exact"/>
              <w:jc w:val="center"/>
              <w:rPr>
                <w:rFonts w:hint="eastAsia" w:ascii="仿宋_GB2312" w:hAnsi="Gulim" w:eastAsia="仿宋_GB2312"/>
                <w:sz w:val="32"/>
                <w:szCs w:val="32"/>
              </w:rPr>
            </w:pPr>
            <w:r>
              <w:rPr>
                <w:rFonts w:hint="eastAsia" w:ascii="仿宋_GB2312" w:eastAsia="仿宋_GB2312"/>
                <w:sz w:val="32"/>
                <w:szCs w:val="32"/>
              </w:rPr>
              <w:t>专</w:t>
            </w:r>
            <w:r>
              <w:rPr>
                <w:rFonts w:hint="eastAsia" w:ascii="仿宋_GB2312" w:hAnsi="Gulim" w:eastAsia="仿宋_GB2312"/>
                <w:sz w:val="32"/>
                <w:szCs w:val="32"/>
              </w:rPr>
              <w:t>家咨</w:t>
            </w:r>
            <w:r>
              <w:rPr>
                <w:rFonts w:hint="eastAsia" w:ascii="仿宋_GB2312" w:eastAsia="仿宋_GB2312"/>
                <w:sz w:val="32"/>
                <w:szCs w:val="32"/>
              </w:rPr>
              <w:t>询</w:t>
            </w:r>
            <w:r>
              <w:rPr>
                <w:rFonts w:hint="eastAsia" w:ascii="仿宋_GB2312" w:hAnsi="Gulim" w:eastAsia="仿宋_GB2312"/>
                <w:sz w:val="32"/>
                <w:szCs w:val="32"/>
              </w:rPr>
              <w:t>意</w:t>
            </w:r>
            <w:r>
              <w:rPr>
                <w:rFonts w:hint="eastAsia" w:ascii="仿宋_GB2312" w:eastAsia="仿宋_GB2312"/>
                <w:sz w:val="32"/>
                <w:szCs w:val="32"/>
              </w:rPr>
              <w:t>见</w:t>
            </w:r>
          </w:p>
          <w:p>
            <w:pPr>
              <w:spacing w:line="400" w:lineRule="exact"/>
              <w:jc w:val="center"/>
              <w:rPr>
                <w:rFonts w:hint="eastAsia" w:ascii="仿宋_GB2312" w:hAnsi="Gulim" w:eastAsia="仿宋_GB2312"/>
                <w:sz w:val="32"/>
                <w:szCs w:val="32"/>
              </w:rPr>
            </w:pPr>
            <w:r>
              <w:rPr>
                <w:rFonts w:hint="eastAsia" w:ascii="仿宋_GB2312" w:hAnsi="Gulim" w:eastAsia="仿宋_GB2312"/>
                <w:sz w:val="32"/>
                <w:szCs w:val="32"/>
              </w:rPr>
              <w:t>（可</w:t>
            </w:r>
            <w:r>
              <w:rPr>
                <w:rFonts w:hint="eastAsia" w:ascii="仿宋_GB2312" w:eastAsia="仿宋_GB2312"/>
                <w:sz w:val="32"/>
                <w:szCs w:val="32"/>
              </w:rPr>
              <w:t>选</w:t>
            </w:r>
            <w:r>
              <w:rPr>
                <w:rFonts w:hint="eastAsia" w:ascii="仿宋_GB2312" w:hAnsi="Gulim" w:eastAsia="仿宋_GB2312"/>
                <w:sz w:val="32"/>
                <w:szCs w:val="32"/>
              </w:rPr>
              <w:t>）</w:t>
            </w:r>
          </w:p>
        </w:tc>
        <w:tc>
          <w:tcPr>
            <w:tcW w:w="7508" w:type="dxa"/>
            <w:gridSpan w:val="6"/>
            <w:vAlign w:val="top"/>
          </w:tcPr>
          <w:p>
            <w:pPr>
              <w:spacing w:line="400" w:lineRule="exact"/>
              <w:rPr>
                <w:rFonts w:hint="eastAsia" w:ascii="仿宋_GB2312" w:hAnsi="Gulim" w:eastAsia="仿宋_GB2312"/>
                <w:sz w:val="32"/>
                <w:szCs w:val="32"/>
              </w:rPr>
            </w:pPr>
          </w:p>
          <w:p>
            <w:pPr>
              <w:spacing w:line="400" w:lineRule="exact"/>
              <w:rPr>
                <w:rFonts w:hint="eastAsia" w:ascii="仿宋_GB2312" w:hAnsi="Gulim" w:eastAsia="仿宋_GB2312"/>
                <w:sz w:val="32"/>
                <w:szCs w:val="32"/>
              </w:rPr>
            </w:pPr>
          </w:p>
          <w:p>
            <w:pPr>
              <w:spacing w:line="400" w:lineRule="exact"/>
              <w:rPr>
                <w:rFonts w:hint="eastAsia" w:ascii="仿宋_GB2312" w:hAnsi="Gulim" w:eastAsia="仿宋_GB2312"/>
                <w:sz w:val="32"/>
                <w:szCs w:val="32"/>
              </w:rPr>
            </w:pPr>
            <w:r>
              <w:rPr>
                <w:rFonts w:hint="eastAsia" w:ascii="仿宋_GB2312" w:hAnsi="Gulim" w:eastAsia="仿宋_GB2312"/>
                <w:sz w:val="32"/>
                <w:szCs w:val="32"/>
              </w:rPr>
              <w:t xml:space="preserve">                      </w:t>
            </w:r>
          </w:p>
          <w:p>
            <w:pPr>
              <w:spacing w:line="400" w:lineRule="exact"/>
              <w:ind w:firstLine="4320" w:firstLineChars="1350"/>
              <w:rPr>
                <w:rFonts w:hint="eastAsia" w:ascii="仿宋_GB2312" w:hAnsi="Gulim" w:eastAsia="仿宋_GB2312"/>
                <w:sz w:val="32"/>
                <w:szCs w:val="32"/>
              </w:rPr>
            </w:pPr>
            <w:r>
              <w:rPr>
                <w:rFonts w:hint="eastAsia" w:ascii="仿宋_GB2312" w:hAnsi="Gulim" w:eastAsia="仿宋_GB2312"/>
                <w:sz w:val="32"/>
                <w:szCs w:val="32"/>
              </w:rPr>
              <w:t>（可附</w:t>
            </w:r>
            <w:r>
              <w:rPr>
                <w:rFonts w:hint="eastAsia" w:ascii="仿宋_GB2312" w:eastAsia="仿宋_GB2312"/>
                <w:sz w:val="32"/>
                <w:szCs w:val="32"/>
              </w:rPr>
              <w:t>专</w:t>
            </w:r>
            <w:r>
              <w:rPr>
                <w:rFonts w:hint="eastAsia" w:ascii="仿宋_GB2312" w:hAnsi="Gulim" w:eastAsia="仿宋_GB2312"/>
                <w:sz w:val="32"/>
                <w:szCs w:val="32"/>
              </w:rPr>
              <w:t>家意</w:t>
            </w:r>
            <w:r>
              <w:rPr>
                <w:rFonts w:hint="eastAsia" w:ascii="仿宋_GB2312" w:eastAsia="仿宋_GB2312"/>
                <w:sz w:val="32"/>
                <w:szCs w:val="32"/>
              </w:rPr>
              <w:t>见书</w:t>
            </w:r>
            <w:r>
              <w:rPr>
                <w:rFonts w:hint="eastAsia" w:ascii="仿宋_GB2312" w:hAnsi="Gulim" w:eastAsia="仿宋_GB2312"/>
                <w:sz w:val="32"/>
                <w:szCs w:val="32"/>
              </w:rPr>
              <w:t>）</w:t>
            </w:r>
          </w:p>
          <w:p>
            <w:pPr>
              <w:spacing w:line="400" w:lineRule="exact"/>
              <w:rPr>
                <w:rFonts w:hint="eastAsia" w:ascii="仿宋_GB2312" w:hAnsi="Gulim" w:eastAsia="仿宋_GB2312"/>
                <w:sz w:val="32"/>
                <w:szCs w:val="32"/>
              </w:rPr>
            </w:pPr>
            <w:r>
              <w:rPr>
                <w:rFonts w:hint="eastAsia" w:ascii="仿宋_GB2312" w:hAnsi="Gulim"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71" w:type="dxa"/>
            <w:gridSpan w:val="8"/>
            <w:vAlign w:val="center"/>
          </w:tcPr>
          <w:p>
            <w:pPr>
              <w:spacing w:line="400" w:lineRule="exact"/>
              <w:jc w:val="center"/>
              <w:rPr>
                <w:rFonts w:hint="eastAsia" w:ascii="仿宋_GB2312" w:hAnsi="Gulim" w:eastAsia="仿宋_GB2312"/>
                <w:sz w:val="32"/>
                <w:szCs w:val="32"/>
              </w:rPr>
            </w:pPr>
            <w:r>
              <w:rPr>
                <w:rFonts w:hint="eastAsia" w:ascii="仿宋_GB2312" w:eastAsia="仿宋_GB2312"/>
                <w:sz w:val="32"/>
                <w:szCs w:val="32"/>
              </w:rPr>
              <w:t>竞争</w:t>
            </w:r>
            <w:r>
              <w:rPr>
                <w:rFonts w:hint="eastAsia" w:ascii="仿宋_GB2312" w:hAnsi="Gulim" w:eastAsia="仿宋_GB2312"/>
                <w:sz w:val="32"/>
                <w:szCs w:val="32"/>
              </w:rPr>
              <w:t>影</w:t>
            </w:r>
            <w:r>
              <w:rPr>
                <w:rFonts w:hint="eastAsia" w:ascii="仿宋_GB2312" w:eastAsia="仿宋_GB2312"/>
                <w:sz w:val="32"/>
                <w:szCs w:val="32"/>
              </w:rPr>
              <w:t>响评</w:t>
            </w:r>
            <w:r>
              <w:rPr>
                <w:rFonts w:hint="eastAsia" w:ascii="仿宋_GB2312" w:hAnsi="Gulim" w:eastAsia="仿宋_GB2312"/>
                <w:sz w:val="32"/>
                <w:szCs w:val="32"/>
              </w:rPr>
              <w:t>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3" w:type="dxa"/>
            <w:gridSpan w:val="7"/>
            <w:vAlign w:val="center"/>
          </w:tcPr>
          <w:p>
            <w:pPr>
              <w:spacing w:line="400" w:lineRule="exact"/>
              <w:jc w:val="left"/>
              <w:rPr>
                <w:rFonts w:hint="eastAsia" w:ascii="仿宋_GB2312" w:hAnsi="Gulim" w:eastAsia="仿宋_GB2312"/>
                <w:sz w:val="32"/>
                <w:szCs w:val="32"/>
              </w:rPr>
            </w:pPr>
            <w:r>
              <w:rPr>
                <w:rFonts w:hint="eastAsia" w:ascii="仿宋_GB2312" w:hAnsi="Gulim" w:eastAsia="仿宋_GB2312"/>
                <w:sz w:val="32"/>
                <w:szCs w:val="32"/>
              </w:rPr>
              <w:t>一、是否违反市场准入与退出标准</w:t>
            </w:r>
          </w:p>
        </w:tc>
        <w:tc>
          <w:tcPr>
            <w:tcW w:w="1508" w:type="dxa"/>
            <w:vAlign w:val="center"/>
          </w:tcPr>
          <w:p>
            <w:pPr>
              <w:spacing w:line="400" w:lineRule="exact"/>
              <w:jc w:val="center"/>
              <w:rPr>
                <w:rFonts w:hint="eastAsia" w:ascii="仿宋_GB2312" w:hAnsi="Gulim" w:eastAsia="仿宋_GB2312"/>
                <w:sz w:val="32"/>
                <w:szCs w:val="32"/>
              </w:rPr>
            </w:pPr>
            <w:r>
              <w:rPr>
                <w:rFonts w:hint="eastAsia" w:ascii="仿宋_GB2312" w:hAnsi="Gulim" w:eastAsia="仿宋_GB2312"/>
                <w:sz w:val="32"/>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3" w:type="dxa"/>
            <w:gridSpan w:val="7"/>
            <w:vAlign w:val="center"/>
          </w:tcPr>
          <w:p>
            <w:pPr>
              <w:spacing w:line="400" w:lineRule="exact"/>
              <w:rPr>
                <w:rFonts w:hint="eastAsia" w:ascii="仿宋_GB2312" w:hAnsi="Gulim" w:eastAsia="仿宋_GB2312"/>
                <w:sz w:val="32"/>
                <w:szCs w:val="32"/>
              </w:rPr>
            </w:pPr>
            <w:r>
              <w:rPr>
                <w:rFonts w:hint="eastAsia" w:ascii="仿宋_GB2312" w:hAnsi="Gulim" w:eastAsia="仿宋_GB2312"/>
                <w:sz w:val="32"/>
                <w:szCs w:val="32"/>
              </w:rPr>
              <w:t>1.</w:t>
            </w:r>
            <w:r>
              <w:rPr>
                <w:rFonts w:hint="eastAsia" w:ascii="仿宋_GB2312" w:eastAsia="仿宋_GB2312"/>
                <w:sz w:val="32"/>
                <w:szCs w:val="32"/>
              </w:rPr>
              <w:t>设</w:t>
            </w:r>
            <w:r>
              <w:rPr>
                <w:rFonts w:hint="eastAsia" w:ascii="仿宋_GB2312" w:hAnsi="Gulim" w:eastAsia="仿宋_GB2312"/>
                <w:sz w:val="32"/>
                <w:szCs w:val="32"/>
              </w:rPr>
              <w:t>置不合理和歧</w:t>
            </w:r>
            <w:r>
              <w:rPr>
                <w:rFonts w:hint="eastAsia" w:ascii="仿宋_GB2312" w:eastAsia="仿宋_GB2312"/>
                <w:sz w:val="32"/>
                <w:szCs w:val="32"/>
              </w:rPr>
              <w:t>视</w:t>
            </w:r>
            <w:r>
              <w:rPr>
                <w:rFonts w:hint="eastAsia" w:ascii="仿宋_GB2312" w:hAnsi="Gulim" w:eastAsia="仿宋_GB2312"/>
                <w:sz w:val="32"/>
                <w:szCs w:val="32"/>
              </w:rPr>
              <w:t>性的准入和退出</w:t>
            </w:r>
            <w:r>
              <w:rPr>
                <w:rFonts w:hint="eastAsia" w:ascii="仿宋_GB2312" w:eastAsia="仿宋_GB2312"/>
                <w:sz w:val="32"/>
                <w:szCs w:val="32"/>
              </w:rPr>
              <w:t>条</w:t>
            </w:r>
            <w:r>
              <w:rPr>
                <w:rFonts w:hint="eastAsia" w:ascii="仿宋_GB2312" w:hAnsi="Gulim" w:eastAsia="仿宋_GB2312"/>
                <w:sz w:val="32"/>
                <w:szCs w:val="32"/>
              </w:rPr>
              <w:t>件</w:t>
            </w:r>
          </w:p>
        </w:tc>
        <w:tc>
          <w:tcPr>
            <w:tcW w:w="1508" w:type="dxa"/>
            <w:vAlign w:val="center"/>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3" w:type="dxa"/>
            <w:gridSpan w:val="7"/>
            <w:vAlign w:val="center"/>
          </w:tcPr>
          <w:p>
            <w:pPr>
              <w:spacing w:line="400" w:lineRule="exact"/>
              <w:rPr>
                <w:rFonts w:hint="eastAsia" w:ascii="仿宋_GB2312" w:hAnsi="Gulim" w:eastAsia="仿宋_GB2312"/>
                <w:sz w:val="32"/>
                <w:szCs w:val="32"/>
              </w:rPr>
            </w:pPr>
            <w:r>
              <w:rPr>
                <w:rFonts w:hint="eastAsia" w:ascii="仿宋_GB2312" w:hAnsi="Gulim" w:eastAsia="仿宋_GB2312"/>
                <w:sz w:val="32"/>
                <w:szCs w:val="32"/>
              </w:rPr>
              <w:t>2.未</w:t>
            </w:r>
            <w:r>
              <w:rPr>
                <w:rFonts w:hint="eastAsia" w:ascii="仿宋_GB2312" w:eastAsia="仿宋_GB2312"/>
                <w:sz w:val="32"/>
                <w:szCs w:val="32"/>
              </w:rPr>
              <w:t>经</w:t>
            </w:r>
            <w:r>
              <w:rPr>
                <w:rFonts w:hint="eastAsia" w:ascii="仿宋_GB2312" w:hAnsi="Gulim" w:eastAsia="仿宋_GB2312"/>
                <w:sz w:val="32"/>
                <w:szCs w:val="32"/>
              </w:rPr>
              <w:t>公平</w:t>
            </w:r>
            <w:r>
              <w:rPr>
                <w:rFonts w:hint="eastAsia" w:ascii="仿宋_GB2312" w:eastAsia="仿宋_GB2312"/>
                <w:sz w:val="32"/>
                <w:szCs w:val="32"/>
              </w:rPr>
              <w:t>竞争</w:t>
            </w:r>
            <w:r>
              <w:rPr>
                <w:rFonts w:hint="eastAsia" w:ascii="仿宋_GB2312" w:hAnsi="Gulim" w:eastAsia="仿宋_GB2312"/>
                <w:sz w:val="32"/>
                <w:szCs w:val="32"/>
              </w:rPr>
              <w:t>授予</w:t>
            </w:r>
            <w:r>
              <w:rPr>
                <w:rFonts w:hint="eastAsia" w:ascii="仿宋_GB2312" w:eastAsia="仿宋_GB2312"/>
                <w:sz w:val="32"/>
                <w:szCs w:val="32"/>
              </w:rPr>
              <w:t>经营</w:t>
            </w:r>
            <w:r>
              <w:rPr>
                <w:rFonts w:hint="eastAsia" w:ascii="仿宋_GB2312" w:hAnsi="Gulim" w:eastAsia="仿宋_GB2312"/>
                <w:sz w:val="32"/>
                <w:szCs w:val="32"/>
              </w:rPr>
              <w:t>者特</w:t>
            </w:r>
            <w:r>
              <w:rPr>
                <w:rFonts w:hint="eastAsia" w:ascii="仿宋_GB2312" w:eastAsia="仿宋_GB2312"/>
                <w:sz w:val="32"/>
                <w:szCs w:val="32"/>
              </w:rPr>
              <w:t>许经营权</w:t>
            </w:r>
          </w:p>
        </w:tc>
        <w:tc>
          <w:tcPr>
            <w:tcW w:w="1508" w:type="dxa"/>
            <w:vAlign w:val="center"/>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3" w:type="dxa"/>
            <w:gridSpan w:val="7"/>
            <w:vAlign w:val="center"/>
          </w:tcPr>
          <w:p>
            <w:pPr>
              <w:spacing w:line="400" w:lineRule="exact"/>
              <w:rPr>
                <w:rFonts w:hint="eastAsia" w:ascii="仿宋_GB2312" w:hAnsi="Gulim" w:eastAsia="仿宋_GB2312"/>
                <w:sz w:val="32"/>
                <w:szCs w:val="32"/>
              </w:rPr>
            </w:pPr>
            <w:r>
              <w:rPr>
                <w:rFonts w:hint="eastAsia" w:ascii="仿宋_GB2312" w:hAnsi="Gulim" w:eastAsia="仿宋_GB2312"/>
                <w:sz w:val="32"/>
                <w:szCs w:val="32"/>
              </w:rPr>
              <w:t>3.限定</w:t>
            </w:r>
            <w:r>
              <w:rPr>
                <w:rFonts w:hint="eastAsia" w:ascii="仿宋_GB2312" w:eastAsia="仿宋_GB2312"/>
                <w:sz w:val="32"/>
                <w:szCs w:val="32"/>
              </w:rPr>
              <w:t>经营</w:t>
            </w:r>
            <w:r>
              <w:rPr>
                <w:rFonts w:hint="eastAsia" w:ascii="仿宋_GB2312" w:hAnsi="Gulim" w:eastAsia="仿宋_GB2312"/>
                <w:sz w:val="32"/>
                <w:szCs w:val="32"/>
              </w:rPr>
              <w:t>、</w:t>
            </w:r>
            <w:r>
              <w:rPr>
                <w:rFonts w:hint="eastAsia" w:ascii="仿宋_GB2312" w:eastAsia="仿宋_GB2312"/>
                <w:sz w:val="32"/>
                <w:szCs w:val="32"/>
              </w:rPr>
              <w:t>购买</w:t>
            </w:r>
            <w:r>
              <w:rPr>
                <w:rFonts w:hint="eastAsia" w:ascii="仿宋_GB2312" w:hAnsi="Gulim" w:eastAsia="仿宋_GB2312"/>
                <w:sz w:val="32"/>
                <w:szCs w:val="32"/>
              </w:rPr>
              <w:t>、使用特定</w:t>
            </w:r>
            <w:r>
              <w:rPr>
                <w:rFonts w:hint="eastAsia" w:ascii="仿宋_GB2312" w:eastAsia="仿宋_GB2312"/>
                <w:sz w:val="32"/>
                <w:szCs w:val="32"/>
              </w:rPr>
              <w:t>经营</w:t>
            </w:r>
            <w:r>
              <w:rPr>
                <w:rFonts w:hint="eastAsia" w:ascii="仿宋_GB2312" w:hAnsi="Gulim" w:eastAsia="仿宋_GB2312"/>
                <w:sz w:val="32"/>
                <w:szCs w:val="32"/>
              </w:rPr>
              <w:t>者提供的商品和服</w:t>
            </w:r>
            <w:r>
              <w:rPr>
                <w:rFonts w:hint="eastAsia" w:ascii="仿宋_GB2312" w:eastAsia="仿宋_GB2312"/>
                <w:sz w:val="32"/>
                <w:szCs w:val="32"/>
              </w:rPr>
              <w:t>务</w:t>
            </w:r>
          </w:p>
        </w:tc>
        <w:tc>
          <w:tcPr>
            <w:tcW w:w="1508" w:type="dxa"/>
            <w:vAlign w:val="center"/>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3" w:type="dxa"/>
            <w:gridSpan w:val="7"/>
            <w:vAlign w:val="center"/>
          </w:tcPr>
          <w:p>
            <w:pPr>
              <w:spacing w:line="400" w:lineRule="exact"/>
              <w:rPr>
                <w:rFonts w:hint="eastAsia" w:ascii="仿宋_GB2312" w:hAnsi="Gulim" w:eastAsia="仿宋_GB2312"/>
                <w:sz w:val="32"/>
                <w:szCs w:val="32"/>
              </w:rPr>
            </w:pPr>
            <w:r>
              <w:rPr>
                <w:rFonts w:hint="eastAsia" w:ascii="仿宋_GB2312" w:hAnsi="Gulim" w:eastAsia="仿宋_GB2312"/>
                <w:sz w:val="32"/>
                <w:szCs w:val="32"/>
              </w:rPr>
              <w:t>4.</w:t>
            </w:r>
            <w:r>
              <w:rPr>
                <w:rFonts w:hint="eastAsia" w:ascii="仿宋_GB2312" w:eastAsia="仿宋_GB2312"/>
                <w:sz w:val="32"/>
                <w:szCs w:val="32"/>
              </w:rPr>
              <w:t>设</w:t>
            </w:r>
            <w:r>
              <w:rPr>
                <w:rFonts w:hint="eastAsia" w:ascii="仿宋_GB2312" w:hAnsi="Gulim" w:eastAsia="仿宋_GB2312"/>
                <w:sz w:val="32"/>
                <w:szCs w:val="32"/>
              </w:rPr>
              <w:t>置</w:t>
            </w:r>
            <w:r>
              <w:rPr>
                <w:rFonts w:hint="eastAsia" w:ascii="仿宋_GB2312" w:eastAsia="仿宋_GB2312"/>
                <w:sz w:val="32"/>
                <w:szCs w:val="32"/>
              </w:rPr>
              <w:t>没</w:t>
            </w:r>
            <w:r>
              <w:rPr>
                <w:rFonts w:hint="eastAsia" w:ascii="仿宋_GB2312" w:hAnsi="Gulim" w:eastAsia="仿宋_GB2312"/>
                <w:sz w:val="32"/>
                <w:szCs w:val="32"/>
              </w:rPr>
              <w:t>有法律法</w:t>
            </w:r>
            <w:r>
              <w:rPr>
                <w:rFonts w:hint="eastAsia" w:ascii="仿宋_GB2312" w:eastAsia="仿宋_GB2312"/>
                <w:sz w:val="32"/>
                <w:szCs w:val="32"/>
              </w:rPr>
              <w:t>规</w:t>
            </w:r>
            <w:r>
              <w:rPr>
                <w:rFonts w:hint="eastAsia" w:ascii="仿宋_GB2312" w:hAnsi="Gulim" w:eastAsia="仿宋_GB2312"/>
                <w:sz w:val="32"/>
                <w:szCs w:val="32"/>
              </w:rPr>
              <w:t>依据的</w:t>
            </w:r>
            <w:r>
              <w:rPr>
                <w:rFonts w:hint="eastAsia" w:ascii="仿宋_GB2312" w:eastAsia="仿宋_GB2312"/>
                <w:sz w:val="32"/>
                <w:szCs w:val="32"/>
              </w:rPr>
              <w:t>审</w:t>
            </w:r>
            <w:r>
              <w:rPr>
                <w:rFonts w:hint="eastAsia" w:ascii="仿宋_GB2312" w:hAnsi="Gulim" w:eastAsia="仿宋_GB2312"/>
                <w:sz w:val="32"/>
                <w:szCs w:val="32"/>
              </w:rPr>
              <w:t>批或者事前</w:t>
            </w:r>
            <w:r>
              <w:rPr>
                <w:rFonts w:hint="eastAsia" w:ascii="仿宋_GB2312" w:eastAsia="仿宋_GB2312"/>
                <w:sz w:val="32"/>
                <w:szCs w:val="32"/>
              </w:rPr>
              <w:t>备</w:t>
            </w:r>
            <w:r>
              <w:rPr>
                <w:rFonts w:hint="eastAsia" w:ascii="仿宋_GB2312" w:hAnsi="Gulim" w:eastAsia="仿宋_GB2312"/>
                <w:sz w:val="32"/>
                <w:szCs w:val="32"/>
              </w:rPr>
              <w:t>案程序</w:t>
            </w:r>
          </w:p>
        </w:tc>
        <w:tc>
          <w:tcPr>
            <w:tcW w:w="1508" w:type="dxa"/>
            <w:vAlign w:val="center"/>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3" w:type="dxa"/>
            <w:gridSpan w:val="7"/>
            <w:vAlign w:val="center"/>
          </w:tcPr>
          <w:p>
            <w:pPr>
              <w:spacing w:line="400" w:lineRule="exact"/>
              <w:rPr>
                <w:rFonts w:hint="eastAsia" w:ascii="仿宋_GB2312" w:hAnsi="Gulim" w:eastAsia="仿宋_GB2312"/>
                <w:sz w:val="32"/>
                <w:szCs w:val="32"/>
              </w:rPr>
            </w:pPr>
            <w:r>
              <w:rPr>
                <w:rFonts w:hint="eastAsia" w:ascii="仿宋_GB2312" w:hAnsi="Gulim" w:eastAsia="仿宋_GB2312"/>
                <w:sz w:val="32"/>
                <w:szCs w:val="32"/>
              </w:rPr>
              <w:t>5.</w:t>
            </w:r>
            <w:r>
              <w:rPr>
                <w:rFonts w:hint="eastAsia" w:ascii="仿宋_GB2312" w:eastAsia="仿宋_GB2312"/>
                <w:sz w:val="32"/>
                <w:szCs w:val="32"/>
              </w:rPr>
              <w:t>对</w:t>
            </w:r>
            <w:r>
              <w:rPr>
                <w:rFonts w:hint="eastAsia" w:ascii="仿宋_GB2312" w:hAnsi="Gulim" w:eastAsia="仿宋_GB2312"/>
                <w:sz w:val="32"/>
                <w:szCs w:val="32"/>
              </w:rPr>
              <w:t>市</w:t>
            </w:r>
            <w:r>
              <w:rPr>
                <w:rFonts w:hint="eastAsia" w:ascii="仿宋_GB2312" w:eastAsia="仿宋_GB2312"/>
                <w:sz w:val="32"/>
                <w:szCs w:val="32"/>
              </w:rPr>
              <w:t>场</w:t>
            </w:r>
            <w:r>
              <w:rPr>
                <w:rFonts w:hint="eastAsia" w:ascii="仿宋_GB2312" w:hAnsi="Gulim" w:eastAsia="仿宋_GB2312"/>
                <w:sz w:val="32"/>
                <w:szCs w:val="32"/>
              </w:rPr>
              <w:t>准入</w:t>
            </w:r>
            <w:r>
              <w:rPr>
                <w:rFonts w:hint="eastAsia" w:ascii="仿宋_GB2312" w:eastAsia="仿宋_GB2312"/>
                <w:sz w:val="32"/>
                <w:szCs w:val="32"/>
              </w:rPr>
              <w:t>负</w:t>
            </w:r>
            <w:r>
              <w:rPr>
                <w:rFonts w:hint="eastAsia" w:ascii="仿宋_GB2312" w:hAnsi="Gulim" w:eastAsia="仿宋_GB2312"/>
                <w:sz w:val="32"/>
                <w:szCs w:val="32"/>
              </w:rPr>
              <w:t>面</w:t>
            </w:r>
            <w:r>
              <w:rPr>
                <w:rFonts w:hint="eastAsia" w:ascii="仿宋_GB2312" w:eastAsia="仿宋_GB2312"/>
                <w:sz w:val="32"/>
                <w:szCs w:val="32"/>
              </w:rPr>
              <w:t>清单</w:t>
            </w:r>
            <w:r>
              <w:rPr>
                <w:rFonts w:hint="eastAsia" w:ascii="仿宋_GB2312" w:hAnsi="Gulim" w:eastAsia="仿宋_GB2312"/>
                <w:sz w:val="32"/>
                <w:szCs w:val="32"/>
              </w:rPr>
              <w:t>以外的行</w:t>
            </w:r>
            <w:r>
              <w:rPr>
                <w:rFonts w:hint="eastAsia" w:ascii="仿宋_GB2312" w:eastAsia="仿宋_GB2312"/>
                <w:sz w:val="32"/>
                <w:szCs w:val="32"/>
              </w:rPr>
              <w:t>业</w:t>
            </w:r>
            <w:r>
              <w:rPr>
                <w:rFonts w:hint="eastAsia" w:ascii="仿宋_GB2312" w:hAnsi="Gulim" w:eastAsia="仿宋_GB2312"/>
                <w:sz w:val="32"/>
                <w:szCs w:val="32"/>
              </w:rPr>
              <w:t>、</w:t>
            </w:r>
            <w:r>
              <w:rPr>
                <w:rFonts w:hint="eastAsia" w:ascii="仿宋_GB2312" w:eastAsia="仿宋_GB2312"/>
                <w:sz w:val="32"/>
                <w:szCs w:val="32"/>
              </w:rPr>
              <w:t>领</w:t>
            </w:r>
            <w:r>
              <w:rPr>
                <w:rFonts w:hint="eastAsia" w:ascii="仿宋_GB2312" w:hAnsi="Gulim" w:eastAsia="仿宋_GB2312"/>
                <w:sz w:val="32"/>
                <w:szCs w:val="32"/>
              </w:rPr>
              <w:t>域、</w:t>
            </w:r>
            <w:r>
              <w:rPr>
                <w:rFonts w:hint="eastAsia" w:ascii="仿宋_GB2312" w:eastAsia="仿宋_GB2312"/>
                <w:sz w:val="32"/>
                <w:szCs w:val="32"/>
              </w:rPr>
              <w:t>业务设</w:t>
            </w:r>
            <w:r>
              <w:rPr>
                <w:rFonts w:hint="eastAsia" w:ascii="仿宋_GB2312" w:hAnsi="Gulim" w:eastAsia="仿宋_GB2312"/>
                <w:sz w:val="32"/>
                <w:szCs w:val="32"/>
              </w:rPr>
              <w:t>置</w:t>
            </w:r>
            <w:r>
              <w:rPr>
                <w:rFonts w:hint="eastAsia" w:ascii="仿宋_GB2312" w:eastAsia="仿宋_GB2312"/>
                <w:sz w:val="32"/>
                <w:szCs w:val="32"/>
              </w:rPr>
              <w:t>审</w:t>
            </w:r>
            <w:r>
              <w:rPr>
                <w:rFonts w:hint="eastAsia" w:ascii="仿宋_GB2312" w:hAnsi="Gulim" w:eastAsia="仿宋_GB2312"/>
                <w:sz w:val="32"/>
                <w:szCs w:val="32"/>
              </w:rPr>
              <w:t>批程序</w:t>
            </w:r>
          </w:p>
        </w:tc>
        <w:tc>
          <w:tcPr>
            <w:tcW w:w="1508" w:type="dxa"/>
            <w:vAlign w:val="center"/>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3" w:type="dxa"/>
            <w:gridSpan w:val="7"/>
            <w:vAlign w:val="center"/>
          </w:tcPr>
          <w:p>
            <w:pPr>
              <w:spacing w:line="400" w:lineRule="exact"/>
              <w:rPr>
                <w:rFonts w:hint="eastAsia" w:ascii="仿宋_GB2312" w:hAnsi="Gulim" w:eastAsia="仿宋_GB2312"/>
                <w:sz w:val="32"/>
                <w:szCs w:val="32"/>
              </w:rPr>
            </w:pPr>
            <w:r>
              <w:rPr>
                <w:rFonts w:hint="eastAsia" w:ascii="仿宋_GB2312" w:hAnsi="Gulim" w:eastAsia="仿宋_GB2312"/>
                <w:sz w:val="32"/>
                <w:szCs w:val="32"/>
              </w:rPr>
              <w:t>二、是否违反商品要素自由流通标准</w:t>
            </w:r>
          </w:p>
        </w:tc>
        <w:tc>
          <w:tcPr>
            <w:tcW w:w="1508" w:type="dxa"/>
            <w:vAlign w:val="top"/>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3" w:type="dxa"/>
            <w:gridSpan w:val="7"/>
            <w:vAlign w:val="center"/>
          </w:tcPr>
          <w:p>
            <w:pPr>
              <w:spacing w:line="400" w:lineRule="exact"/>
              <w:rPr>
                <w:rFonts w:hint="eastAsia" w:ascii="仿宋_GB2312" w:hAnsi="Gulim" w:eastAsia="仿宋_GB2312"/>
                <w:sz w:val="32"/>
                <w:szCs w:val="32"/>
              </w:rPr>
            </w:pPr>
            <w:r>
              <w:rPr>
                <w:rFonts w:hint="eastAsia" w:ascii="仿宋_GB2312" w:hAnsi="Gulim" w:eastAsia="仿宋_GB2312"/>
                <w:sz w:val="32"/>
                <w:szCs w:val="32"/>
              </w:rPr>
              <w:t>1.</w:t>
            </w:r>
            <w:r>
              <w:rPr>
                <w:rFonts w:hint="eastAsia" w:ascii="仿宋_GB2312" w:eastAsia="仿宋_GB2312"/>
                <w:sz w:val="32"/>
                <w:szCs w:val="32"/>
              </w:rPr>
              <w:t>对</w:t>
            </w:r>
            <w:r>
              <w:rPr>
                <w:rFonts w:hint="eastAsia" w:ascii="仿宋_GB2312" w:hAnsi="Gulim" w:eastAsia="仿宋_GB2312"/>
                <w:sz w:val="32"/>
                <w:szCs w:val="32"/>
              </w:rPr>
              <w:t>外地和</w:t>
            </w:r>
            <w:r>
              <w:rPr>
                <w:rFonts w:hint="eastAsia" w:ascii="仿宋_GB2312" w:eastAsia="仿宋_GB2312"/>
                <w:sz w:val="32"/>
                <w:szCs w:val="32"/>
              </w:rPr>
              <w:t>进</w:t>
            </w:r>
            <w:r>
              <w:rPr>
                <w:rFonts w:hint="eastAsia" w:ascii="仿宋_GB2312" w:hAnsi="Gulim" w:eastAsia="仿宋_GB2312"/>
                <w:sz w:val="32"/>
                <w:szCs w:val="32"/>
              </w:rPr>
              <w:t>口商品</w:t>
            </w:r>
            <w:r>
              <w:rPr>
                <w:rFonts w:hint="eastAsia" w:ascii="仿宋_GB2312" w:eastAsia="仿宋_GB2312"/>
                <w:sz w:val="32"/>
                <w:szCs w:val="32"/>
              </w:rPr>
              <w:t>实</w:t>
            </w:r>
            <w:r>
              <w:rPr>
                <w:rFonts w:hint="eastAsia" w:ascii="仿宋_GB2312" w:hAnsi="Gulim" w:eastAsia="仿宋_GB2312"/>
                <w:sz w:val="32"/>
                <w:szCs w:val="32"/>
              </w:rPr>
              <w:t>行歧</w:t>
            </w:r>
            <w:r>
              <w:rPr>
                <w:rFonts w:hint="eastAsia" w:ascii="仿宋_GB2312" w:eastAsia="仿宋_GB2312"/>
                <w:sz w:val="32"/>
                <w:szCs w:val="32"/>
              </w:rPr>
              <w:t>视</w:t>
            </w:r>
            <w:r>
              <w:rPr>
                <w:rFonts w:hint="eastAsia" w:ascii="仿宋_GB2312" w:hAnsi="Gulim" w:eastAsia="仿宋_GB2312"/>
                <w:sz w:val="32"/>
                <w:szCs w:val="32"/>
              </w:rPr>
              <w:t>性价格或</w:t>
            </w:r>
            <w:r>
              <w:rPr>
                <w:rFonts w:hint="eastAsia" w:ascii="仿宋_GB2312" w:eastAsia="仿宋_GB2312"/>
                <w:sz w:val="32"/>
                <w:szCs w:val="32"/>
              </w:rPr>
              <w:t>补贴</w:t>
            </w:r>
            <w:r>
              <w:rPr>
                <w:rFonts w:hint="eastAsia" w:ascii="仿宋_GB2312" w:hAnsi="Gulim" w:eastAsia="仿宋_GB2312"/>
                <w:sz w:val="32"/>
                <w:szCs w:val="32"/>
              </w:rPr>
              <w:t>政策</w:t>
            </w:r>
          </w:p>
        </w:tc>
        <w:tc>
          <w:tcPr>
            <w:tcW w:w="1508" w:type="dxa"/>
            <w:vAlign w:val="center"/>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3" w:type="dxa"/>
            <w:gridSpan w:val="7"/>
            <w:vAlign w:val="center"/>
          </w:tcPr>
          <w:p>
            <w:pPr>
              <w:spacing w:line="400" w:lineRule="exact"/>
              <w:rPr>
                <w:rFonts w:hint="eastAsia" w:ascii="仿宋_GB2312" w:hAnsi="Gulim" w:eastAsia="仿宋_GB2312"/>
                <w:sz w:val="32"/>
                <w:szCs w:val="32"/>
              </w:rPr>
            </w:pPr>
            <w:r>
              <w:rPr>
                <w:rFonts w:hint="eastAsia" w:ascii="仿宋_GB2312" w:hAnsi="Gulim" w:eastAsia="仿宋_GB2312"/>
                <w:sz w:val="32"/>
                <w:szCs w:val="32"/>
              </w:rPr>
              <w:t>2.限制外地和</w:t>
            </w:r>
            <w:r>
              <w:rPr>
                <w:rFonts w:hint="eastAsia" w:ascii="仿宋_GB2312" w:eastAsia="仿宋_GB2312"/>
                <w:sz w:val="32"/>
                <w:szCs w:val="32"/>
              </w:rPr>
              <w:t>进</w:t>
            </w:r>
            <w:r>
              <w:rPr>
                <w:rFonts w:hint="eastAsia" w:ascii="仿宋_GB2312" w:hAnsi="Gulim" w:eastAsia="仿宋_GB2312"/>
                <w:sz w:val="32"/>
                <w:szCs w:val="32"/>
              </w:rPr>
              <w:t>口商品</w:t>
            </w:r>
            <w:r>
              <w:rPr>
                <w:rFonts w:hint="eastAsia" w:ascii="仿宋_GB2312" w:eastAsia="仿宋_GB2312"/>
                <w:sz w:val="32"/>
                <w:szCs w:val="32"/>
              </w:rPr>
              <w:t>进</w:t>
            </w:r>
            <w:r>
              <w:rPr>
                <w:rFonts w:hint="eastAsia" w:ascii="仿宋_GB2312" w:hAnsi="Gulim" w:eastAsia="仿宋_GB2312"/>
                <w:sz w:val="32"/>
                <w:szCs w:val="32"/>
              </w:rPr>
              <w:t>入本地市</w:t>
            </w:r>
            <w:r>
              <w:rPr>
                <w:rFonts w:hint="eastAsia" w:ascii="仿宋_GB2312" w:eastAsia="仿宋_GB2312"/>
                <w:sz w:val="32"/>
                <w:szCs w:val="32"/>
              </w:rPr>
              <w:t>场</w:t>
            </w:r>
            <w:r>
              <w:rPr>
                <w:rFonts w:hint="eastAsia" w:ascii="仿宋_GB2312" w:hAnsi="Gulim" w:eastAsia="仿宋_GB2312"/>
                <w:sz w:val="32"/>
                <w:szCs w:val="32"/>
              </w:rPr>
              <w:t>或阻碍本地商品</w:t>
            </w:r>
            <w:r>
              <w:rPr>
                <w:rFonts w:hint="eastAsia" w:ascii="仿宋_GB2312" w:eastAsia="仿宋_GB2312"/>
                <w:sz w:val="32"/>
                <w:szCs w:val="32"/>
              </w:rPr>
              <w:t>运</w:t>
            </w:r>
            <w:r>
              <w:rPr>
                <w:rFonts w:hint="eastAsia" w:ascii="仿宋_GB2312" w:hAnsi="Gulim" w:eastAsia="仿宋_GB2312"/>
                <w:sz w:val="32"/>
                <w:szCs w:val="32"/>
              </w:rPr>
              <w:t>出</w:t>
            </w:r>
          </w:p>
        </w:tc>
        <w:tc>
          <w:tcPr>
            <w:tcW w:w="1508" w:type="dxa"/>
            <w:vAlign w:val="center"/>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3" w:type="dxa"/>
            <w:gridSpan w:val="7"/>
            <w:vAlign w:val="center"/>
          </w:tcPr>
          <w:p>
            <w:pPr>
              <w:spacing w:line="400" w:lineRule="exact"/>
              <w:rPr>
                <w:rFonts w:hint="eastAsia" w:ascii="仿宋_GB2312" w:hAnsi="Gulim" w:eastAsia="仿宋_GB2312"/>
                <w:sz w:val="32"/>
                <w:szCs w:val="32"/>
              </w:rPr>
            </w:pPr>
            <w:r>
              <w:rPr>
                <w:rFonts w:hint="eastAsia" w:ascii="仿宋_GB2312" w:hAnsi="Gulim" w:eastAsia="仿宋_GB2312"/>
                <w:sz w:val="32"/>
                <w:szCs w:val="32"/>
              </w:rPr>
              <w:t>3.排斥或限制外地</w:t>
            </w:r>
            <w:r>
              <w:rPr>
                <w:rFonts w:hint="eastAsia" w:ascii="仿宋_GB2312" w:eastAsia="仿宋_GB2312"/>
                <w:sz w:val="32"/>
                <w:szCs w:val="32"/>
              </w:rPr>
              <w:t>经营</w:t>
            </w:r>
            <w:r>
              <w:rPr>
                <w:rFonts w:hint="eastAsia" w:ascii="仿宋_GB2312" w:hAnsi="Gulim" w:eastAsia="仿宋_GB2312"/>
                <w:sz w:val="32"/>
                <w:szCs w:val="32"/>
              </w:rPr>
              <w:t>者</w:t>
            </w:r>
            <w:r>
              <w:rPr>
                <w:rFonts w:hint="eastAsia" w:ascii="仿宋_GB2312" w:eastAsia="仿宋_GB2312"/>
                <w:sz w:val="32"/>
                <w:szCs w:val="32"/>
              </w:rPr>
              <w:t>参</w:t>
            </w:r>
            <w:r>
              <w:rPr>
                <w:rFonts w:hint="eastAsia" w:ascii="仿宋_GB2312" w:hAnsi="Gulim" w:eastAsia="仿宋_GB2312"/>
                <w:sz w:val="32"/>
                <w:szCs w:val="32"/>
              </w:rPr>
              <w:t>加本地招</w:t>
            </w:r>
            <w:r>
              <w:rPr>
                <w:rFonts w:hint="eastAsia" w:ascii="仿宋_GB2312" w:eastAsia="仿宋_GB2312"/>
                <w:sz w:val="32"/>
                <w:szCs w:val="32"/>
              </w:rPr>
              <w:t>标</w:t>
            </w:r>
            <w:r>
              <w:rPr>
                <w:rFonts w:hint="eastAsia" w:ascii="仿宋_GB2312" w:hAnsi="Gulim" w:eastAsia="仿宋_GB2312"/>
                <w:sz w:val="32"/>
                <w:szCs w:val="32"/>
              </w:rPr>
              <w:t>投</w:t>
            </w:r>
            <w:r>
              <w:rPr>
                <w:rFonts w:hint="eastAsia" w:ascii="仿宋_GB2312" w:eastAsia="仿宋_GB2312"/>
                <w:sz w:val="32"/>
                <w:szCs w:val="32"/>
              </w:rPr>
              <w:t>标</w:t>
            </w:r>
            <w:r>
              <w:rPr>
                <w:rFonts w:hint="eastAsia" w:ascii="仿宋_GB2312" w:hAnsi="Gulim" w:eastAsia="仿宋_GB2312"/>
                <w:sz w:val="32"/>
                <w:szCs w:val="32"/>
              </w:rPr>
              <w:t>活</w:t>
            </w:r>
            <w:r>
              <w:rPr>
                <w:rFonts w:hint="eastAsia" w:ascii="仿宋_GB2312" w:eastAsia="仿宋_GB2312"/>
                <w:sz w:val="32"/>
                <w:szCs w:val="32"/>
              </w:rPr>
              <w:t>动</w:t>
            </w:r>
          </w:p>
        </w:tc>
        <w:tc>
          <w:tcPr>
            <w:tcW w:w="1508" w:type="dxa"/>
            <w:vAlign w:val="center"/>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3" w:type="dxa"/>
            <w:gridSpan w:val="7"/>
            <w:vAlign w:val="center"/>
          </w:tcPr>
          <w:p>
            <w:pPr>
              <w:spacing w:line="400" w:lineRule="exact"/>
              <w:rPr>
                <w:rFonts w:hint="eastAsia" w:ascii="仿宋_GB2312" w:hAnsi="Gulim" w:eastAsia="仿宋_GB2312"/>
                <w:sz w:val="32"/>
                <w:szCs w:val="32"/>
              </w:rPr>
            </w:pPr>
            <w:r>
              <w:rPr>
                <w:rFonts w:hint="eastAsia" w:ascii="仿宋_GB2312" w:hAnsi="Gulim" w:eastAsia="仿宋_GB2312"/>
                <w:sz w:val="32"/>
                <w:szCs w:val="32"/>
              </w:rPr>
              <w:t>4.排斥限制或强制外地</w:t>
            </w:r>
            <w:r>
              <w:rPr>
                <w:rFonts w:hint="eastAsia" w:ascii="仿宋_GB2312" w:eastAsia="仿宋_GB2312"/>
                <w:sz w:val="32"/>
                <w:szCs w:val="32"/>
              </w:rPr>
              <w:t>经营</w:t>
            </w:r>
            <w:r>
              <w:rPr>
                <w:rFonts w:hint="eastAsia" w:ascii="仿宋_GB2312" w:hAnsi="Gulim" w:eastAsia="仿宋_GB2312"/>
                <w:sz w:val="32"/>
                <w:szCs w:val="32"/>
              </w:rPr>
              <w:t>者在本地投</w:t>
            </w:r>
            <w:r>
              <w:rPr>
                <w:rFonts w:hint="eastAsia" w:ascii="仿宋_GB2312" w:eastAsia="仿宋_GB2312"/>
                <w:sz w:val="32"/>
                <w:szCs w:val="32"/>
              </w:rPr>
              <w:t>资</w:t>
            </w:r>
            <w:r>
              <w:rPr>
                <w:rFonts w:hint="eastAsia" w:ascii="仿宋_GB2312" w:hAnsi="Gulim" w:eastAsia="仿宋_GB2312"/>
                <w:sz w:val="32"/>
                <w:szCs w:val="32"/>
              </w:rPr>
              <w:t>或</w:t>
            </w:r>
            <w:r>
              <w:rPr>
                <w:rFonts w:hint="eastAsia" w:ascii="仿宋_GB2312" w:eastAsia="仿宋_GB2312"/>
                <w:sz w:val="32"/>
                <w:szCs w:val="32"/>
              </w:rPr>
              <w:t>设</w:t>
            </w:r>
            <w:r>
              <w:rPr>
                <w:rFonts w:hint="eastAsia" w:ascii="仿宋_GB2312" w:hAnsi="Gulim" w:eastAsia="仿宋_GB2312"/>
                <w:sz w:val="32"/>
                <w:szCs w:val="32"/>
              </w:rPr>
              <w:t>立分支机</w:t>
            </w:r>
            <w:r>
              <w:rPr>
                <w:rFonts w:hint="eastAsia" w:ascii="仿宋_GB2312" w:eastAsia="仿宋_GB2312"/>
                <w:sz w:val="32"/>
                <w:szCs w:val="32"/>
              </w:rPr>
              <w:t>构</w:t>
            </w:r>
          </w:p>
        </w:tc>
        <w:tc>
          <w:tcPr>
            <w:tcW w:w="1508" w:type="dxa"/>
            <w:vAlign w:val="center"/>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8263" w:type="dxa"/>
            <w:gridSpan w:val="7"/>
            <w:vAlign w:val="center"/>
          </w:tcPr>
          <w:p>
            <w:pPr>
              <w:spacing w:line="400" w:lineRule="exact"/>
              <w:rPr>
                <w:rFonts w:hint="eastAsia" w:ascii="仿宋_GB2312" w:hAnsi="Gulim" w:eastAsia="仿宋_GB2312"/>
                <w:sz w:val="32"/>
                <w:szCs w:val="32"/>
              </w:rPr>
            </w:pPr>
            <w:r>
              <w:rPr>
                <w:rFonts w:hint="eastAsia" w:ascii="仿宋_GB2312" w:hAnsi="Gulim" w:eastAsia="仿宋_GB2312"/>
                <w:sz w:val="32"/>
                <w:szCs w:val="32"/>
              </w:rPr>
              <w:t>5.</w:t>
            </w:r>
            <w:r>
              <w:rPr>
                <w:rFonts w:hint="eastAsia" w:ascii="仿宋_GB2312" w:eastAsia="仿宋_GB2312"/>
                <w:sz w:val="32"/>
                <w:szCs w:val="32"/>
              </w:rPr>
              <w:t>对</w:t>
            </w:r>
            <w:r>
              <w:rPr>
                <w:rFonts w:hint="eastAsia" w:ascii="仿宋_GB2312" w:hAnsi="Gulim" w:eastAsia="仿宋_GB2312"/>
                <w:sz w:val="32"/>
                <w:szCs w:val="32"/>
              </w:rPr>
              <w:t>外地</w:t>
            </w:r>
            <w:r>
              <w:rPr>
                <w:rFonts w:hint="eastAsia" w:ascii="仿宋_GB2312" w:eastAsia="仿宋_GB2312"/>
                <w:sz w:val="32"/>
                <w:szCs w:val="32"/>
              </w:rPr>
              <w:t>经营</w:t>
            </w:r>
            <w:r>
              <w:rPr>
                <w:rFonts w:hint="eastAsia" w:ascii="仿宋_GB2312" w:hAnsi="Gulim" w:eastAsia="仿宋_GB2312"/>
                <w:sz w:val="32"/>
                <w:szCs w:val="32"/>
              </w:rPr>
              <w:t>者在本地投</w:t>
            </w:r>
            <w:r>
              <w:rPr>
                <w:rFonts w:hint="eastAsia" w:ascii="仿宋_GB2312" w:eastAsia="仿宋_GB2312"/>
                <w:sz w:val="32"/>
                <w:szCs w:val="32"/>
              </w:rPr>
              <w:t>资</w:t>
            </w:r>
            <w:r>
              <w:rPr>
                <w:rFonts w:hint="eastAsia" w:ascii="仿宋_GB2312" w:hAnsi="Gulim" w:eastAsia="仿宋_GB2312"/>
                <w:sz w:val="32"/>
                <w:szCs w:val="32"/>
              </w:rPr>
              <w:t>或</w:t>
            </w:r>
            <w:r>
              <w:rPr>
                <w:rFonts w:hint="eastAsia" w:ascii="仿宋_GB2312" w:eastAsia="仿宋_GB2312"/>
                <w:sz w:val="32"/>
                <w:szCs w:val="32"/>
              </w:rPr>
              <w:t>设</w:t>
            </w:r>
            <w:r>
              <w:rPr>
                <w:rFonts w:hint="eastAsia" w:ascii="仿宋_GB2312" w:hAnsi="Gulim" w:eastAsia="仿宋_GB2312"/>
                <w:sz w:val="32"/>
                <w:szCs w:val="32"/>
              </w:rPr>
              <w:t>立的分支机</w:t>
            </w:r>
            <w:r>
              <w:rPr>
                <w:rFonts w:hint="eastAsia" w:ascii="仿宋_GB2312" w:eastAsia="仿宋_GB2312"/>
                <w:sz w:val="32"/>
                <w:szCs w:val="32"/>
              </w:rPr>
              <w:t>构实</w:t>
            </w:r>
            <w:r>
              <w:rPr>
                <w:rFonts w:hint="eastAsia" w:ascii="仿宋_GB2312" w:hAnsi="Gulim" w:eastAsia="仿宋_GB2312"/>
                <w:sz w:val="32"/>
                <w:szCs w:val="32"/>
              </w:rPr>
              <w:t>行歧</w:t>
            </w:r>
            <w:r>
              <w:rPr>
                <w:rFonts w:hint="eastAsia" w:ascii="仿宋_GB2312" w:eastAsia="仿宋_GB2312"/>
                <w:sz w:val="32"/>
                <w:szCs w:val="32"/>
              </w:rPr>
              <w:t>视</w:t>
            </w:r>
            <w:r>
              <w:rPr>
                <w:rFonts w:hint="eastAsia" w:ascii="仿宋_GB2312" w:hAnsi="Gulim" w:eastAsia="仿宋_GB2312"/>
                <w:sz w:val="32"/>
                <w:szCs w:val="32"/>
              </w:rPr>
              <w:t>性待遇</w:t>
            </w:r>
          </w:p>
        </w:tc>
        <w:tc>
          <w:tcPr>
            <w:tcW w:w="1508" w:type="dxa"/>
            <w:vAlign w:val="center"/>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63" w:type="dxa"/>
            <w:gridSpan w:val="7"/>
            <w:vAlign w:val="center"/>
          </w:tcPr>
          <w:p>
            <w:pPr>
              <w:spacing w:line="400" w:lineRule="exact"/>
              <w:rPr>
                <w:rFonts w:hint="eastAsia" w:ascii="仿宋_GB2312" w:hAnsi="Gulim" w:eastAsia="仿宋_GB2312"/>
                <w:sz w:val="32"/>
                <w:szCs w:val="32"/>
              </w:rPr>
            </w:pPr>
            <w:r>
              <w:rPr>
                <w:rFonts w:hint="eastAsia" w:ascii="仿宋_GB2312" w:hAnsi="Gulim" w:eastAsia="仿宋_GB2312"/>
                <w:sz w:val="32"/>
                <w:szCs w:val="32"/>
              </w:rPr>
              <w:t>三、是否违反影响生产经营成本标准</w:t>
            </w:r>
          </w:p>
        </w:tc>
        <w:tc>
          <w:tcPr>
            <w:tcW w:w="1508" w:type="dxa"/>
            <w:vAlign w:val="top"/>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63" w:type="dxa"/>
            <w:gridSpan w:val="7"/>
            <w:vAlign w:val="center"/>
          </w:tcPr>
          <w:p>
            <w:pPr>
              <w:spacing w:line="400" w:lineRule="exact"/>
              <w:jc w:val="left"/>
              <w:rPr>
                <w:rFonts w:hint="eastAsia" w:ascii="仿宋_GB2312" w:hAnsi="Gulim" w:eastAsia="仿宋_GB2312"/>
                <w:sz w:val="32"/>
                <w:szCs w:val="32"/>
              </w:rPr>
            </w:pPr>
            <w:r>
              <w:rPr>
                <w:rFonts w:hint="eastAsia" w:ascii="仿宋_GB2312" w:hAnsi="Gulim" w:eastAsia="仿宋_GB2312"/>
                <w:sz w:val="32"/>
                <w:szCs w:val="32"/>
              </w:rPr>
              <w:t>1.</w:t>
            </w:r>
            <w:r>
              <w:rPr>
                <w:rFonts w:hint="eastAsia" w:ascii="仿宋_GB2312" w:eastAsia="仿宋_GB2312"/>
                <w:sz w:val="32"/>
                <w:szCs w:val="32"/>
              </w:rPr>
              <w:t>违</w:t>
            </w:r>
            <w:r>
              <w:rPr>
                <w:rFonts w:hint="eastAsia" w:ascii="仿宋_GB2312" w:hAnsi="Gulim" w:eastAsia="仿宋_GB2312"/>
                <w:sz w:val="32"/>
                <w:szCs w:val="32"/>
              </w:rPr>
              <w:t>反</w:t>
            </w:r>
            <w:r>
              <w:rPr>
                <w:rFonts w:hint="eastAsia" w:ascii="仿宋_GB2312" w:eastAsia="仿宋_GB2312"/>
                <w:sz w:val="32"/>
                <w:szCs w:val="32"/>
              </w:rPr>
              <w:t>给</w:t>
            </w:r>
            <w:r>
              <w:rPr>
                <w:rFonts w:hint="eastAsia" w:ascii="仿宋_GB2312" w:hAnsi="Gulim" w:eastAsia="仿宋_GB2312"/>
                <w:sz w:val="32"/>
                <w:szCs w:val="32"/>
              </w:rPr>
              <w:t>予特定</w:t>
            </w:r>
            <w:r>
              <w:rPr>
                <w:rFonts w:hint="eastAsia" w:ascii="仿宋_GB2312" w:eastAsia="仿宋_GB2312"/>
                <w:sz w:val="32"/>
                <w:szCs w:val="32"/>
              </w:rPr>
              <w:t>经营</w:t>
            </w:r>
            <w:r>
              <w:rPr>
                <w:rFonts w:hint="eastAsia" w:ascii="仿宋_GB2312" w:hAnsi="Gulim" w:eastAsia="仿宋_GB2312"/>
                <w:sz w:val="32"/>
                <w:szCs w:val="32"/>
              </w:rPr>
              <w:t>者</w:t>
            </w:r>
            <w:r>
              <w:rPr>
                <w:rFonts w:hint="eastAsia" w:ascii="仿宋_GB2312" w:eastAsia="仿宋_GB2312"/>
                <w:sz w:val="32"/>
                <w:szCs w:val="32"/>
              </w:rPr>
              <w:t>优</w:t>
            </w:r>
            <w:r>
              <w:rPr>
                <w:rFonts w:hint="eastAsia" w:ascii="仿宋_GB2312" w:hAnsi="Gulim" w:eastAsia="仿宋_GB2312"/>
                <w:sz w:val="32"/>
                <w:szCs w:val="32"/>
              </w:rPr>
              <w:t>惠政策</w:t>
            </w:r>
          </w:p>
        </w:tc>
        <w:tc>
          <w:tcPr>
            <w:tcW w:w="1508" w:type="dxa"/>
            <w:vAlign w:val="center"/>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63" w:type="dxa"/>
            <w:gridSpan w:val="7"/>
            <w:vAlign w:val="center"/>
          </w:tcPr>
          <w:p>
            <w:pPr>
              <w:spacing w:line="400" w:lineRule="exact"/>
              <w:jc w:val="left"/>
              <w:rPr>
                <w:rFonts w:hint="eastAsia" w:ascii="仿宋_GB2312" w:hAnsi="Gulim" w:eastAsia="仿宋_GB2312"/>
                <w:sz w:val="32"/>
                <w:szCs w:val="32"/>
              </w:rPr>
            </w:pPr>
            <w:r>
              <w:rPr>
                <w:rFonts w:hint="eastAsia" w:ascii="仿宋_GB2312" w:hAnsi="Gulim" w:eastAsia="仿宋_GB2312"/>
                <w:sz w:val="32"/>
                <w:szCs w:val="32"/>
              </w:rPr>
              <w:t>2.</w:t>
            </w:r>
            <w:r>
              <w:rPr>
                <w:rFonts w:hint="eastAsia" w:ascii="仿宋_GB2312" w:eastAsia="仿宋_GB2312"/>
                <w:sz w:val="32"/>
                <w:szCs w:val="32"/>
              </w:rPr>
              <w:t>将财</w:t>
            </w:r>
            <w:r>
              <w:rPr>
                <w:rFonts w:hint="eastAsia" w:ascii="仿宋_GB2312" w:hAnsi="Gulim" w:eastAsia="仿宋_GB2312"/>
                <w:sz w:val="32"/>
                <w:szCs w:val="32"/>
              </w:rPr>
              <w:t>政支出安排</w:t>
            </w:r>
            <w:r>
              <w:rPr>
                <w:rFonts w:hint="eastAsia" w:ascii="仿宋_GB2312" w:eastAsia="仿宋_GB2312"/>
                <w:sz w:val="32"/>
                <w:szCs w:val="32"/>
              </w:rPr>
              <w:t>与</w:t>
            </w:r>
            <w:r>
              <w:rPr>
                <w:rFonts w:hint="eastAsia" w:ascii="仿宋_GB2312" w:hAnsi="Gulim" w:eastAsia="仿宋_GB2312"/>
                <w:sz w:val="32"/>
                <w:szCs w:val="32"/>
              </w:rPr>
              <w:t>企</w:t>
            </w:r>
            <w:r>
              <w:rPr>
                <w:rFonts w:hint="eastAsia" w:ascii="仿宋_GB2312" w:eastAsia="仿宋_GB2312"/>
                <w:sz w:val="32"/>
                <w:szCs w:val="32"/>
              </w:rPr>
              <w:t>业缴纳</w:t>
            </w:r>
            <w:r>
              <w:rPr>
                <w:rFonts w:hint="eastAsia" w:ascii="仿宋_GB2312" w:hAnsi="Gulim" w:eastAsia="仿宋_GB2312"/>
                <w:sz w:val="32"/>
                <w:szCs w:val="32"/>
              </w:rPr>
              <w:t>的</w:t>
            </w:r>
            <w:r>
              <w:rPr>
                <w:rFonts w:hint="eastAsia" w:ascii="仿宋_GB2312" w:eastAsia="仿宋_GB2312"/>
                <w:sz w:val="32"/>
                <w:szCs w:val="32"/>
              </w:rPr>
              <w:t>税</w:t>
            </w:r>
            <w:r>
              <w:rPr>
                <w:rFonts w:hint="eastAsia" w:ascii="仿宋_GB2312" w:hAnsi="Gulim" w:eastAsia="仿宋_GB2312"/>
                <w:sz w:val="32"/>
                <w:szCs w:val="32"/>
              </w:rPr>
              <w:t>收或非</w:t>
            </w:r>
            <w:r>
              <w:rPr>
                <w:rFonts w:hint="eastAsia" w:ascii="仿宋_GB2312" w:eastAsia="仿宋_GB2312"/>
                <w:sz w:val="32"/>
                <w:szCs w:val="32"/>
              </w:rPr>
              <w:t>税</w:t>
            </w:r>
            <w:r>
              <w:rPr>
                <w:rFonts w:hint="eastAsia" w:ascii="仿宋_GB2312" w:hAnsi="Gulim" w:eastAsia="仿宋_GB2312"/>
                <w:sz w:val="32"/>
                <w:szCs w:val="32"/>
              </w:rPr>
              <w:t>收入挂</w:t>
            </w:r>
            <w:r>
              <w:rPr>
                <w:rFonts w:hint="eastAsia" w:ascii="仿宋_GB2312" w:eastAsia="仿宋_GB2312"/>
                <w:sz w:val="32"/>
                <w:szCs w:val="32"/>
              </w:rPr>
              <w:t>钩</w:t>
            </w:r>
          </w:p>
        </w:tc>
        <w:tc>
          <w:tcPr>
            <w:tcW w:w="1508" w:type="dxa"/>
            <w:vAlign w:val="center"/>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63" w:type="dxa"/>
            <w:gridSpan w:val="7"/>
            <w:vAlign w:val="center"/>
          </w:tcPr>
          <w:p>
            <w:pPr>
              <w:spacing w:line="400" w:lineRule="exact"/>
              <w:jc w:val="left"/>
              <w:rPr>
                <w:rFonts w:hint="eastAsia" w:ascii="仿宋_GB2312" w:hAnsi="Gulim" w:eastAsia="仿宋_GB2312"/>
                <w:sz w:val="32"/>
                <w:szCs w:val="32"/>
              </w:rPr>
            </w:pPr>
            <w:r>
              <w:rPr>
                <w:rFonts w:hint="eastAsia" w:ascii="仿宋_GB2312" w:hAnsi="Gulim" w:eastAsia="仿宋_GB2312"/>
                <w:sz w:val="32"/>
                <w:szCs w:val="32"/>
              </w:rPr>
              <w:t>3.</w:t>
            </w:r>
            <w:r>
              <w:rPr>
                <w:rFonts w:hint="eastAsia" w:ascii="仿宋_GB2312" w:eastAsia="仿宋_GB2312"/>
                <w:sz w:val="32"/>
                <w:szCs w:val="32"/>
              </w:rPr>
              <w:t>违</w:t>
            </w:r>
            <w:r>
              <w:rPr>
                <w:rFonts w:hint="eastAsia" w:ascii="仿宋_GB2312" w:hAnsi="Gulim" w:eastAsia="仿宋_GB2312"/>
                <w:sz w:val="32"/>
                <w:szCs w:val="32"/>
              </w:rPr>
              <w:t>法免除特定</w:t>
            </w:r>
            <w:r>
              <w:rPr>
                <w:rFonts w:hint="eastAsia" w:ascii="仿宋_GB2312" w:eastAsia="仿宋_GB2312"/>
                <w:sz w:val="32"/>
                <w:szCs w:val="32"/>
              </w:rPr>
              <w:t>经营</w:t>
            </w:r>
            <w:r>
              <w:rPr>
                <w:rFonts w:hint="eastAsia" w:ascii="仿宋_GB2312" w:hAnsi="Gulim" w:eastAsia="仿宋_GB2312"/>
                <w:sz w:val="32"/>
                <w:szCs w:val="32"/>
              </w:rPr>
              <w:t>者需要</w:t>
            </w:r>
            <w:r>
              <w:rPr>
                <w:rFonts w:hint="eastAsia" w:ascii="仿宋_GB2312" w:eastAsia="仿宋_GB2312"/>
                <w:sz w:val="32"/>
                <w:szCs w:val="32"/>
              </w:rPr>
              <w:t>缴纳</w:t>
            </w:r>
            <w:r>
              <w:rPr>
                <w:rFonts w:hint="eastAsia" w:ascii="仿宋_GB2312" w:hAnsi="Gulim" w:eastAsia="仿宋_GB2312"/>
                <w:sz w:val="32"/>
                <w:szCs w:val="32"/>
              </w:rPr>
              <w:t>的社</w:t>
            </w:r>
            <w:r>
              <w:rPr>
                <w:rFonts w:hint="eastAsia" w:ascii="仿宋_GB2312" w:eastAsia="仿宋_GB2312"/>
                <w:sz w:val="32"/>
                <w:szCs w:val="32"/>
              </w:rPr>
              <w:t>会</w:t>
            </w:r>
            <w:r>
              <w:rPr>
                <w:rFonts w:hint="eastAsia" w:ascii="仿宋_GB2312" w:hAnsi="Gulim" w:eastAsia="仿宋_GB2312"/>
                <w:sz w:val="32"/>
                <w:szCs w:val="32"/>
              </w:rPr>
              <w:t>保</w:t>
            </w:r>
            <w:r>
              <w:rPr>
                <w:rFonts w:hint="eastAsia" w:ascii="仿宋_GB2312" w:eastAsia="仿宋_GB2312"/>
                <w:sz w:val="32"/>
                <w:szCs w:val="32"/>
              </w:rPr>
              <w:t>险费</w:t>
            </w:r>
            <w:r>
              <w:rPr>
                <w:rFonts w:hint="eastAsia" w:ascii="仿宋_GB2312" w:hAnsi="Gulim" w:eastAsia="仿宋_GB2312"/>
                <w:sz w:val="32"/>
                <w:szCs w:val="32"/>
              </w:rPr>
              <w:t>用</w:t>
            </w:r>
          </w:p>
        </w:tc>
        <w:tc>
          <w:tcPr>
            <w:tcW w:w="1508" w:type="dxa"/>
            <w:vAlign w:val="center"/>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63" w:type="dxa"/>
            <w:gridSpan w:val="7"/>
            <w:vAlign w:val="center"/>
          </w:tcPr>
          <w:p>
            <w:pPr>
              <w:spacing w:line="400" w:lineRule="exact"/>
              <w:jc w:val="left"/>
              <w:rPr>
                <w:rFonts w:hint="eastAsia" w:ascii="仿宋_GB2312" w:hAnsi="Gulim" w:eastAsia="仿宋_GB2312"/>
                <w:sz w:val="32"/>
                <w:szCs w:val="32"/>
              </w:rPr>
            </w:pPr>
            <w:r>
              <w:rPr>
                <w:rFonts w:hint="eastAsia" w:ascii="仿宋_GB2312" w:hAnsi="Gulim" w:eastAsia="仿宋_GB2312"/>
                <w:sz w:val="32"/>
                <w:szCs w:val="32"/>
              </w:rPr>
              <w:t>4.</w:t>
            </w:r>
            <w:r>
              <w:rPr>
                <w:rFonts w:hint="eastAsia" w:ascii="仿宋_GB2312" w:eastAsia="仿宋_GB2312"/>
                <w:sz w:val="32"/>
                <w:szCs w:val="32"/>
              </w:rPr>
              <w:t>违</w:t>
            </w:r>
            <w:r>
              <w:rPr>
                <w:rFonts w:hint="eastAsia" w:ascii="仿宋_GB2312" w:hAnsi="Gulim" w:eastAsia="仿宋_GB2312"/>
                <w:sz w:val="32"/>
                <w:szCs w:val="32"/>
              </w:rPr>
              <w:t>法要求</w:t>
            </w:r>
            <w:r>
              <w:rPr>
                <w:rFonts w:hint="eastAsia" w:ascii="仿宋_GB2312" w:eastAsia="仿宋_GB2312"/>
                <w:sz w:val="32"/>
                <w:szCs w:val="32"/>
              </w:rPr>
              <w:t>经营</w:t>
            </w:r>
            <w:r>
              <w:rPr>
                <w:rFonts w:hint="eastAsia" w:ascii="仿宋_GB2312" w:hAnsi="Gulim" w:eastAsia="仿宋_GB2312"/>
                <w:sz w:val="32"/>
                <w:szCs w:val="32"/>
              </w:rPr>
              <w:t>者提供各</w:t>
            </w:r>
            <w:r>
              <w:rPr>
                <w:rFonts w:hint="eastAsia" w:ascii="仿宋_GB2312" w:eastAsia="仿宋_GB2312"/>
                <w:sz w:val="32"/>
                <w:szCs w:val="32"/>
              </w:rPr>
              <w:t>类</w:t>
            </w:r>
            <w:r>
              <w:rPr>
                <w:rFonts w:hint="eastAsia" w:ascii="仿宋_GB2312" w:hAnsi="Gulim" w:eastAsia="仿宋_GB2312"/>
                <w:sz w:val="32"/>
                <w:szCs w:val="32"/>
              </w:rPr>
              <w:t>保</w:t>
            </w:r>
            <w:r>
              <w:rPr>
                <w:rFonts w:hint="eastAsia" w:ascii="仿宋_GB2312" w:eastAsia="仿宋_GB2312"/>
                <w:sz w:val="32"/>
                <w:szCs w:val="32"/>
              </w:rPr>
              <w:t>证</w:t>
            </w:r>
            <w:r>
              <w:rPr>
                <w:rFonts w:hint="eastAsia" w:ascii="仿宋_GB2312" w:hAnsi="Gulim" w:eastAsia="仿宋_GB2312"/>
                <w:sz w:val="32"/>
                <w:szCs w:val="32"/>
              </w:rPr>
              <w:t>金或扣留</w:t>
            </w:r>
            <w:r>
              <w:rPr>
                <w:rFonts w:hint="eastAsia" w:ascii="仿宋_GB2312" w:eastAsia="仿宋_GB2312"/>
                <w:sz w:val="32"/>
                <w:szCs w:val="32"/>
              </w:rPr>
              <w:t>经营</w:t>
            </w:r>
            <w:r>
              <w:rPr>
                <w:rFonts w:hint="eastAsia" w:ascii="仿宋_GB2312" w:hAnsi="Gulim" w:eastAsia="仿宋_GB2312"/>
                <w:sz w:val="32"/>
                <w:szCs w:val="32"/>
              </w:rPr>
              <w:t>者保</w:t>
            </w:r>
            <w:r>
              <w:rPr>
                <w:rFonts w:hint="eastAsia" w:ascii="仿宋_GB2312" w:eastAsia="仿宋_GB2312"/>
                <w:sz w:val="32"/>
                <w:szCs w:val="32"/>
              </w:rPr>
              <w:t>证</w:t>
            </w:r>
            <w:r>
              <w:rPr>
                <w:rFonts w:hint="eastAsia" w:ascii="仿宋_GB2312" w:hAnsi="Gulim" w:eastAsia="仿宋_GB2312"/>
                <w:sz w:val="32"/>
                <w:szCs w:val="32"/>
              </w:rPr>
              <w:t>金</w:t>
            </w:r>
          </w:p>
        </w:tc>
        <w:tc>
          <w:tcPr>
            <w:tcW w:w="1508" w:type="dxa"/>
            <w:vAlign w:val="center"/>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63" w:type="dxa"/>
            <w:gridSpan w:val="7"/>
            <w:vAlign w:val="center"/>
          </w:tcPr>
          <w:p>
            <w:pPr>
              <w:spacing w:line="400" w:lineRule="exact"/>
              <w:rPr>
                <w:rFonts w:hint="eastAsia" w:ascii="仿宋_GB2312" w:hAnsi="Gulim" w:eastAsia="仿宋_GB2312"/>
                <w:sz w:val="32"/>
                <w:szCs w:val="32"/>
              </w:rPr>
            </w:pPr>
            <w:r>
              <w:rPr>
                <w:rFonts w:hint="eastAsia" w:ascii="仿宋_GB2312" w:hAnsi="Gulim" w:eastAsia="仿宋_GB2312"/>
                <w:sz w:val="32"/>
                <w:szCs w:val="32"/>
              </w:rPr>
              <w:t>四、是否违反影响生产经营行为标准</w:t>
            </w:r>
          </w:p>
        </w:tc>
        <w:tc>
          <w:tcPr>
            <w:tcW w:w="1508" w:type="dxa"/>
            <w:vAlign w:val="top"/>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63" w:type="dxa"/>
            <w:gridSpan w:val="7"/>
            <w:vAlign w:val="center"/>
          </w:tcPr>
          <w:p>
            <w:pPr>
              <w:spacing w:line="400" w:lineRule="exact"/>
              <w:jc w:val="left"/>
              <w:rPr>
                <w:rFonts w:hint="eastAsia" w:ascii="仿宋_GB2312" w:hAnsi="Gulim" w:eastAsia="仿宋_GB2312"/>
                <w:sz w:val="32"/>
                <w:szCs w:val="32"/>
              </w:rPr>
            </w:pPr>
            <w:r>
              <w:rPr>
                <w:rFonts w:hint="eastAsia" w:ascii="仿宋_GB2312" w:hAnsi="Gulim" w:eastAsia="仿宋_GB2312"/>
                <w:sz w:val="32"/>
                <w:szCs w:val="32"/>
              </w:rPr>
              <w:t>1.强制</w:t>
            </w:r>
            <w:r>
              <w:rPr>
                <w:rFonts w:hint="eastAsia" w:ascii="仿宋_GB2312" w:eastAsia="仿宋_GB2312"/>
                <w:sz w:val="32"/>
                <w:szCs w:val="32"/>
              </w:rPr>
              <w:t>经营</w:t>
            </w:r>
            <w:r>
              <w:rPr>
                <w:rFonts w:hint="eastAsia" w:ascii="仿宋_GB2312" w:hAnsi="Gulim" w:eastAsia="仿宋_GB2312"/>
                <w:sz w:val="32"/>
                <w:szCs w:val="32"/>
              </w:rPr>
              <w:t>者</w:t>
            </w:r>
            <w:r>
              <w:rPr>
                <w:rFonts w:hint="eastAsia" w:ascii="仿宋_GB2312" w:eastAsia="仿宋_GB2312"/>
                <w:sz w:val="32"/>
                <w:szCs w:val="32"/>
              </w:rPr>
              <w:t>从</w:t>
            </w:r>
            <w:r>
              <w:rPr>
                <w:rFonts w:hint="eastAsia" w:ascii="仿宋_GB2312" w:hAnsi="Gulim" w:eastAsia="仿宋_GB2312"/>
                <w:sz w:val="32"/>
                <w:szCs w:val="32"/>
              </w:rPr>
              <w:t>事《反</w:t>
            </w:r>
            <w:r>
              <w:rPr>
                <w:rFonts w:hint="eastAsia" w:ascii="仿宋_GB2312" w:eastAsia="仿宋_GB2312"/>
                <w:sz w:val="32"/>
                <w:szCs w:val="32"/>
              </w:rPr>
              <w:t>垄断</w:t>
            </w:r>
            <w:r>
              <w:rPr>
                <w:rFonts w:hint="eastAsia" w:ascii="仿宋_GB2312" w:hAnsi="Gulim" w:eastAsia="仿宋_GB2312"/>
                <w:sz w:val="32"/>
                <w:szCs w:val="32"/>
              </w:rPr>
              <w:t>法》</w:t>
            </w:r>
            <w:r>
              <w:rPr>
                <w:rFonts w:hint="eastAsia" w:ascii="仿宋_GB2312" w:eastAsia="仿宋_GB2312"/>
                <w:sz w:val="32"/>
                <w:szCs w:val="32"/>
              </w:rPr>
              <w:t>规</w:t>
            </w:r>
            <w:r>
              <w:rPr>
                <w:rFonts w:hint="eastAsia" w:ascii="仿宋_GB2312" w:hAnsi="Gulim" w:eastAsia="仿宋_GB2312"/>
                <w:sz w:val="32"/>
                <w:szCs w:val="32"/>
              </w:rPr>
              <w:t>定的</w:t>
            </w:r>
            <w:r>
              <w:rPr>
                <w:rFonts w:hint="eastAsia" w:ascii="仿宋_GB2312" w:eastAsia="仿宋_GB2312"/>
                <w:sz w:val="32"/>
                <w:szCs w:val="32"/>
              </w:rPr>
              <w:t>垄断</w:t>
            </w:r>
            <w:r>
              <w:rPr>
                <w:rFonts w:hint="eastAsia" w:ascii="仿宋_GB2312" w:hAnsi="Gulim" w:eastAsia="仿宋_GB2312"/>
                <w:sz w:val="32"/>
                <w:szCs w:val="32"/>
              </w:rPr>
              <w:t>行</w:t>
            </w:r>
            <w:r>
              <w:rPr>
                <w:rFonts w:hint="eastAsia" w:ascii="仿宋_GB2312" w:eastAsia="仿宋_GB2312"/>
                <w:sz w:val="32"/>
                <w:szCs w:val="32"/>
              </w:rPr>
              <w:t>为</w:t>
            </w:r>
          </w:p>
        </w:tc>
        <w:tc>
          <w:tcPr>
            <w:tcW w:w="1508" w:type="dxa"/>
            <w:vAlign w:val="center"/>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63" w:type="dxa"/>
            <w:gridSpan w:val="7"/>
            <w:vAlign w:val="center"/>
          </w:tcPr>
          <w:p>
            <w:pPr>
              <w:spacing w:line="400" w:lineRule="exact"/>
              <w:jc w:val="left"/>
              <w:rPr>
                <w:rFonts w:hint="eastAsia" w:ascii="仿宋_GB2312" w:hAnsi="Gulim" w:eastAsia="仿宋_GB2312"/>
                <w:sz w:val="32"/>
                <w:szCs w:val="32"/>
              </w:rPr>
            </w:pPr>
            <w:r>
              <w:rPr>
                <w:rFonts w:hint="eastAsia" w:ascii="仿宋_GB2312" w:hAnsi="Gulim" w:eastAsia="仿宋_GB2312"/>
                <w:sz w:val="32"/>
                <w:szCs w:val="32"/>
              </w:rPr>
              <w:t>2.</w:t>
            </w:r>
            <w:r>
              <w:rPr>
                <w:rFonts w:hint="eastAsia" w:ascii="仿宋_GB2312" w:eastAsia="仿宋_GB2312"/>
                <w:sz w:val="32"/>
                <w:szCs w:val="32"/>
              </w:rPr>
              <w:t>违</w:t>
            </w:r>
            <w:r>
              <w:rPr>
                <w:rFonts w:hint="eastAsia" w:ascii="仿宋_GB2312" w:hAnsi="Gulim" w:eastAsia="仿宋_GB2312"/>
                <w:sz w:val="32"/>
                <w:szCs w:val="32"/>
              </w:rPr>
              <w:t>法披露或者要求</w:t>
            </w:r>
            <w:r>
              <w:rPr>
                <w:rFonts w:hint="eastAsia" w:ascii="仿宋_GB2312" w:eastAsia="仿宋_GB2312"/>
                <w:sz w:val="32"/>
                <w:szCs w:val="32"/>
              </w:rPr>
              <w:t>经营</w:t>
            </w:r>
            <w:r>
              <w:rPr>
                <w:rFonts w:hint="eastAsia" w:ascii="仿宋_GB2312" w:hAnsi="Gulim" w:eastAsia="仿宋_GB2312"/>
                <w:sz w:val="32"/>
                <w:szCs w:val="32"/>
              </w:rPr>
              <w:t>者披露生</w:t>
            </w:r>
            <w:r>
              <w:rPr>
                <w:rFonts w:hint="eastAsia" w:ascii="仿宋_GB2312" w:eastAsia="仿宋_GB2312"/>
                <w:sz w:val="32"/>
                <w:szCs w:val="32"/>
              </w:rPr>
              <w:t>产经营</w:t>
            </w:r>
            <w:r>
              <w:rPr>
                <w:rFonts w:hint="eastAsia" w:ascii="仿宋_GB2312" w:hAnsi="Gulim" w:eastAsia="仿宋_GB2312"/>
                <w:sz w:val="32"/>
                <w:szCs w:val="32"/>
              </w:rPr>
              <w:t>敏感信息</w:t>
            </w:r>
          </w:p>
        </w:tc>
        <w:tc>
          <w:tcPr>
            <w:tcW w:w="1508" w:type="dxa"/>
            <w:vAlign w:val="center"/>
          </w:tcPr>
          <w:p>
            <w:pPr>
              <w:spacing w:line="480" w:lineRule="auto"/>
              <w:jc w:val="center"/>
              <w:rPr>
                <w:rFonts w:hint="eastAsia" w:ascii="仿宋_GB2312" w:hAnsi="宋体" w:eastAsia="仿宋_GB2312" w:cs="宋体"/>
                <w:sz w:val="32"/>
                <w:szCs w:val="32"/>
              </w:rPr>
            </w:pPr>
            <w:r>
              <w:rPr>
                <w:rFonts w:hint="eastAsia" w:ascii="仿宋_GB2312" w:hAnsi="宋体" w:eastAsia="仿宋_GB2312" w:cs="宋体"/>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63" w:type="dxa"/>
            <w:gridSpan w:val="7"/>
            <w:vAlign w:val="center"/>
          </w:tcPr>
          <w:p>
            <w:pPr>
              <w:spacing w:line="400" w:lineRule="exact"/>
              <w:jc w:val="left"/>
              <w:rPr>
                <w:rFonts w:hint="eastAsia" w:ascii="仿宋_GB2312" w:hAnsi="Gulim" w:eastAsia="仿宋_GB2312"/>
                <w:sz w:val="32"/>
                <w:szCs w:val="32"/>
              </w:rPr>
            </w:pPr>
            <w:r>
              <w:rPr>
                <w:rFonts w:hint="eastAsia" w:ascii="仿宋_GB2312" w:hAnsi="Gulim" w:eastAsia="仿宋_GB2312"/>
                <w:sz w:val="32"/>
                <w:szCs w:val="32"/>
              </w:rPr>
              <w:t>3.超越定价</w:t>
            </w:r>
            <w:r>
              <w:rPr>
                <w:rFonts w:hint="eastAsia" w:ascii="仿宋_GB2312" w:eastAsia="仿宋_GB2312"/>
                <w:sz w:val="32"/>
                <w:szCs w:val="32"/>
              </w:rPr>
              <w:t>权</w:t>
            </w:r>
            <w:r>
              <w:rPr>
                <w:rFonts w:hint="eastAsia" w:ascii="仿宋_GB2312" w:hAnsi="Gulim" w:eastAsia="仿宋_GB2312"/>
                <w:sz w:val="32"/>
                <w:szCs w:val="32"/>
              </w:rPr>
              <w:t>限</w:t>
            </w:r>
            <w:r>
              <w:rPr>
                <w:rFonts w:hint="eastAsia" w:ascii="仿宋_GB2312" w:eastAsia="仿宋_GB2312"/>
                <w:sz w:val="32"/>
                <w:szCs w:val="32"/>
              </w:rPr>
              <w:t>进</w:t>
            </w:r>
            <w:r>
              <w:rPr>
                <w:rFonts w:hint="eastAsia" w:ascii="仿宋_GB2312" w:hAnsi="Gulim" w:eastAsia="仿宋_GB2312"/>
                <w:sz w:val="32"/>
                <w:szCs w:val="32"/>
              </w:rPr>
              <w:t>行政府定价</w:t>
            </w:r>
          </w:p>
        </w:tc>
        <w:tc>
          <w:tcPr>
            <w:tcW w:w="1508" w:type="dxa"/>
            <w:vAlign w:val="center"/>
          </w:tcPr>
          <w:p>
            <w:pPr>
              <w:spacing w:line="400" w:lineRule="exact"/>
              <w:jc w:val="center"/>
              <w:rPr>
                <w:rFonts w:hint="eastAsia" w:ascii="仿宋_GB2312" w:hAnsi="Gulim" w:eastAsia="仿宋_GB2312"/>
                <w:sz w:val="32"/>
                <w:szCs w:val="32"/>
              </w:rPr>
            </w:pPr>
            <w:r>
              <w:rPr>
                <w:rFonts w:hint="eastAsia" w:ascii="仿宋_GB2312" w:hAnsi="Gulim"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63" w:type="dxa"/>
            <w:gridSpan w:val="7"/>
            <w:vAlign w:val="center"/>
          </w:tcPr>
          <w:p>
            <w:pPr>
              <w:spacing w:line="400" w:lineRule="exact"/>
              <w:jc w:val="left"/>
              <w:rPr>
                <w:rFonts w:hint="eastAsia" w:ascii="仿宋_GB2312" w:hAnsi="Gulim" w:eastAsia="仿宋_GB2312"/>
                <w:sz w:val="32"/>
                <w:szCs w:val="32"/>
              </w:rPr>
            </w:pPr>
            <w:r>
              <w:rPr>
                <w:rFonts w:hint="eastAsia" w:ascii="仿宋_GB2312" w:hAnsi="Gulim" w:eastAsia="仿宋_GB2312"/>
                <w:sz w:val="32"/>
                <w:szCs w:val="32"/>
              </w:rPr>
              <w:t>4.</w:t>
            </w:r>
            <w:r>
              <w:rPr>
                <w:rFonts w:hint="eastAsia" w:ascii="仿宋_GB2312" w:eastAsia="仿宋_GB2312"/>
                <w:sz w:val="32"/>
                <w:szCs w:val="32"/>
              </w:rPr>
              <w:t>违</w:t>
            </w:r>
            <w:r>
              <w:rPr>
                <w:rFonts w:hint="eastAsia" w:ascii="仿宋_GB2312" w:hAnsi="Gulim" w:eastAsia="仿宋_GB2312"/>
                <w:sz w:val="32"/>
                <w:szCs w:val="32"/>
              </w:rPr>
              <w:t>法干</w:t>
            </w:r>
            <w:r>
              <w:rPr>
                <w:rFonts w:hint="eastAsia" w:ascii="仿宋_GB2312" w:eastAsia="仿宋_GB2312"/>
                <w:sz w:val="32"/>
                <w:szCs w:val="32"/>
              </w:rPr>
              <w:t>预实</w:t>
            </w:r>
            <w:r>
              <w:rPr>
                <w:rFonts w:hint="eastAsia" w:ascii="仿宋_GB2312" w:hAnsi="Gulim" w:eastAsia="仿宋_GB2312"/>
                <w:sz w:val="32"/>
                <w:szCs w:val="32"/>
              </w:rPr>
              <w:t>行市</w:t>
            </w:r>
            <w:r>
              <w:rPr>
                <w:rFonts w:hint="eastAsia" w:ascii="仿宋_GB2312" w:eastAsia="仿宋_GB2312"/>
                <w:sz w:val="32"/>
                <w:szCs w:val="32"/>
              </w:rPr>
              <w:t>场调节</w:t>
            </w:r>
            <w:r>
              <w:rPr>
                <w:rFonts w:hint="eastAsia" w:ascii="仿宋_GB2312" w:hAnsi="Gulim" w:eastAsia="仿宋_GB2312"/>
                <w:sz w:val="32"/>
                <w:szCs w:val="32"/>
              </w:rPr>
              <w:t>价的商品服</w:t>
            </w:r>
            <w:r>
              <w:rPr>
                <w:rFonts w:hint="eastAsia" w:ascii="仿宋_GB2312" w:eastAsia="仿宋_GB2312"/>
                <w:sz w:val="32"/>
                <w:szCs w:val="32"/>
              </w:rPr>
              <w:t>务</w:t>
            </w:r>
            <w:r>
              <w:rPr>
                <w:rFonts w:hint="eastAsia" w:ascii="仿宋_GB2312" w:hAnsi="Gulim" w:eastAsia="仿宋_GB2312"/>
                <w:sz w:val="32"/>
                <w:szCs w:val="32"/>
              </w:rPr>
              <w:t>价格水平</w:t>
            </w:r>
          </w:p>
        </w:tc>
        <w:tc>
          <w:tcPr>
            <w:tcW w:w="1508" w:type="dxa"/>
            <w:vAlign w:val="center"/>
          </w:tcPr>
          <w:p>
            <w:pPr>
              <w:spacing w:line="400" w:lineRule="exact"/>
              <w:jc w:val="center"/>
              <w:rPr>
                <w:rFonts w:hint="eastAsia" w:ascii="仿宋_GB2312" w:hAnsi="Gulim" w:eastAsia="仿宋_GB2312"/>
                <w:sz w:val="32"/>
                <w:szCs w:val="32"/>
              </w:rPr>
            </w:pPr>
            <w:r>
              <w:rPr>
                <w:rFonts w:hint="eastAsia" w:ascii="仿宋_GB2312" w:hAnsi="Gulim"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63" w:type="dxa"/>
            <w:gridSpan w:val="7"/>
            <w:vAlign w:val="center"/>
          </w:tcPr>
          <w:p>
            <w:pPr>
              <w:spacing w:line="400" w:lineRule="exact"/>
              <w:rPr>
                <w:rFonts w:hint="eastAsia" w:ascii="仿宋_GB2312" w:hAnsi="Gulim" w:eastAsia="仿宋_GB2312"/>
                <w:sz w:val="32"/>
                <w:szCs w:val="32"/>
              </w:rPr>
            </w:pPr>
            <w:r>
              <w:rPr>
                <w:rFonts w:hint="eastAsia" w:ascii="仿宋_GB2312" w:hAnsi="Gulim" w:eastAsia="仿宋_GB2312"/>
                <w:sz w:val="32"/>
                <w:szCs w:val="32"/>
              </w:rPr>
              <w:t>五、是否违反兜底条款</w:t>
            </w:r>
          </w:p>
        </w:tc>
        <w:tc>
          <w:tcPr>
            <w:tcW w:w="1508" w:type="dxa"/>
            <w:vAlign w:val="center"/>
          </w:tcPr>
          <w:p>
            <w:pPr>
              <w:spacing w:line="400" w:lineRule="exact"/>
              <w:jc w:val="center"/>
              <w:rPr>
                <w:rFonts w:hint="eastAsia" w:ascii="仿宋_GB2312" w:hAnsi="Gulim" w:eastAsia="仿宋_GB2312"/>
                <w:sz w:val="32"/>
                <w:szCs w:val="32"/>
              </w:rPr>
            </w:pPr>
            <w:r>
              <w:rPr>
                <w:rFonts w:hint="eastAsia" w:ascii="仿宋_GB2312" w:hAnsi="Gulim" w:eastAsia="仿宋_GB2312"/>
                <w:sz w:val="32"/>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63" w:type="dxa"/>
            <w:gridSpan w:val="7"/>
            <w:vAlign w:val="center"/>
          </w:tcPr>
          <w:p>
            <w:pPr>
              <w:spacing w:line="400" w:lineRule="exact"/>
              <w:jc w:val="left"/>
              <w:rPr>
                <w:rFonts w:hint="eastAsia" w:ascii="仿宋_GB2312" w:hAnsi="Gulim" w:eastAsia="仿宋_GB2312"/>
                <w:sz w:val="32"/>
                <w:szCs w:val="32"/>
              </w:rPr>
            </w:pPr>
            <w:r>
              <w:rPr>
                <w:rFonts w:hint="eastAsia" w:ascii="仿宋_GB2312" w:hAnsi="Gulim" w:eastAsia="仿宋_GB2312"/>
                <w:sz w:val="32"/>
                <w:szCs w:val="32"/>
              </w:rPr>
              <w:t>1.</w:t>
            </w:r>
            <w:r>
              <w:rPr>
                <w:rFonts w:hint="eastAsia" w:ascii="仿宋_GB2312" w:eastAsia="仿宋_GB2312"/>
                <w:sz w:val="32"/>
                <w:szCs w:val="32"/>
              </w:rPr>
              <w:t>没</w:t>
            </w:r>
            <w:r>
              <w:rPr>
                <w:rFonts w:hint="eastAsia" w:ascii="仿宋_GB2312" w:hAnsi="Gulim" w:eastAsia="仿宋_GB2312"/>
                <w:sz w:val="32"/>
                <w:szCs w:val="32"/>
              </w:rPr>
              <w:t>有法律法</w:t>
            </w:r>
            <w:r>
              <w:rPr>
                <w:rFonts w:hint="eastAsia" w:ascii="仿宋_GB2312" w:eastAsia="仿宋_GB2312"/>
                <w:sz w:val="32"/>
                <w:szCs w:val="32"/>
              </w:rPr>
              <w:t>规</w:t>
            </w:r>
            <w:r>
              <w:rPr>
                <w:rFonts w:hint="eastAsia" w:ascii="仿宋_GB2312" w:hAnsi="Gulim" w:eastAsia="仿宋_GB2312"/>
                <w:sz w:val="32"/>
                <w:szCs w:val="32"/>
              </w:rPr>
              <w:t>依据</w:t>
            </w:r>
            <w:r>
              <w:rPr>
                <w:rFonts w:hint="eastAsia" w:ascii="仿宋_GB2312" w:eastAsia="仿宋_GB2312"/>
                <w:sz w:val="32"/>
                <w:szCs w:val="32"/>
              </w:rPr>
              <w:t>减损</w:t>
            </w:r>
            <w:r>
              <w:rPr>
                <w:rFonts w:hint="eastAsia" w:ascii="仿宋_GB2312" w:hAnsi="Gulim" w:eastAsia="仿宋_GB2312"/>
                <w:sz w:val="32"/>
                <w:szCs w:val="32"/>
              </w:rPr>
              <w:t>市</w:t>
            </w:r>
            <w:r>
              <w:rPr>
                <w:rFonts w:hint="eastAsia" w:ascii="仿宋_GB2312" w:eastAsia="仿宋_GB2312"/>
                <w:sz w:val="32"/>
                <w:szCs w:val="32"/>
              </w:rPr>
              <w:t>场</w:t>
            </w:r>
            <w:r>
              <w:rPr>
                <w:rFonts w:hint="eastAsia" w:ascii="仿宋_GB2312" w:hAnsi="Gulim" w:eastAsia="仿宋_GB2312"/>
                <w:sz w:val="32"/>
                <w:szCs w:val="32"/>
              </w:rPr>
              <w:t>主体合法</w:t>
            </w:r>
            <w:r>
              <w:rPr>
                <w:rFonts w:hint="eastAsia" w:ascii="仿宋_GB2312" w:eastAsia="仿宋_GB2312"/>
                <w:sz w:val="32"/>
                <w:szCs w:val="32"/>
              </w:rPr>
              <w:t>权</w:t>
            </w:r>
            <w:r>
              <w:rPr>
                <w:rFonts w:hint="eastAsia" w:ascii="仿宋_GB2312" w:hAnsi="Gulim" w:eastAsia="仿宋_GB2312"/>
                <w:sz w:val="32"/>
                <w:szCs w:val="32"/>
              </w:rPr>
              <w:t>益或者增加其</w:t>
            </w:r>
            <w:r>
              <w:rPr>
                <w:rFonts w:hint="eastAsia" w:ascii="仿宋_GB2312" w:eastAsia="仿宋_GB2312"/>
                <w:sz w:val="32"/>
                <w:szCs w:val="32"/>
              </w:rPr>
              <w:t>义务</w:t>
            </w:r>
          </w:p>
        </w:tc>
        <w:tc>
          <w:tcPr>
            <w:tcW w:w="1508" w:type="dxa"/>
            <w:vAlign w:val="center"/>
          </w:tcPr>
          <w:p>
            <w:pPr>
              <w:spacing w:line="400" w:lineRule="exact"/>
              <w:jc w:val="center"/>
              <w:rPr>
                <w:rFonts w:hint="eastAsia" w:ascii="仿宋_GB2312" w:hAnsi="Gulim" w:eastAsia="仿宋_GB2312"/>
                <w:sz w:val="32"/>
                <w:szCs w:val="32"/>
              </w:rPr>
            </w:pPr>
            <w:r>
              <w:rPr>
                <w:rFonts w:hint="eastAsia" w:ascii="仿宋_GB2312" w:hAnsi="Gulim"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63" w:type="dxa"/>
            <w:gridSpan w:val="7"/>
            <w:vAlign w:val="center"/>
          </w:tcPr>
          <w:p>
            <w:pPr>
              <w:spacing w:line="400" w:lineRule="exact"/>
              <w:jc w:val="left"/>
              <w:rPr>
                <w:rFonts w:hint="eastAsia" w:ascii="仿宋_GB2312" w:hAnsi="Gulim" w:eastAsia="仿宋_GB2312"/>
                <w:sz w:val="32"/>
                <w:szCs w:val="32"/>
              </w:rPr>
            </w:pPr>
            <w:r>
              <w:rPr>
                <w:rFonts w:hint="eastAsia" w:ascii="仿宋_GB2312" w:hAnsi="Gulim" w:eastAsia="仿宋_GB2312"/>
                <w:sz w:val="32"/>
                <w:szCs w:val="32"/>
              </w:rPr>
              <w:t>2.</w:t>
            </w:r>
            <w:r>
              <w:rPr>
                <w:rFonts w:hint="eastAsia" w:ascii="仿宋_GB2312" w:eastAsia="仿宋_GB2312"/>
                <w:sz w:val="32"/>
                <w:szCs w:val="32"/>
              </w:rPr>
              <w:t>违</w:t>
            </w:r>
            <w:r>
              <w:rPr>
                <w:rFonts w:hint="eastAsia" w:ascii="仿宋_GB2312" w:hAnsi="Gulim" w:eastAsia="仿宋_GB2312"/>
                <w:sz w:val="32"/>
                <w:szCs w:val="32"/>
              </w:rPr>
              <w:t>反《反</w:t>
            </w:r>
            <w:r>
              <w:rPr>
                <w:rFonts w:hint="eastAsia" w:ascii="仿宋_GB2312" w:eastAsia="仿宋_GB2312"/>
                <w:sz w:val="32"/>
                <w:szCs w:val="32"/>
              </w:rPr>
              <w:t>垄断</w:t>
            </w:r>
            <w:r>
              <w:rPr>
                <w:rFonts w:hint="eastAsia" w:ascii="仿宋_GB2312" w:hAnsi="Gulim" w:eastAsia="仿宋_GB2312"/>
                <w:sz w:val="32"/>
                <w:szCs w:val="32"/>
              </w:rPr>
              <w:t>法》制定含有排除限制</w:t>
            </w:r>
            <w:r>
              <w:rPr>
                <w:rFonts w:hint="eastAsia" w:ascii="仿宋_GB2312" w:eastAsia="仿宋_GB2312"/>
                <w:sz w:val="32"/>
                <w:szCs w:val="32"/>
              </w:rPr>
              <w:t>竞争内</w:t>
            </w:r>
            <w:r>
              <w:rPr>
                <w:rFonts w:hint="eastAsia" w:ascii="仿宋_GB2312" w:hAnsi="Gulim" w:eastAsia="仿宋_GB2312"/>
                <w:sz w:val="32"/>
                <w:szCs w:val="32"/>
              </w:rPr>
              <w:t>容的政策措施</w:t>
            </w:r>
          </w:p>
        </w:tc>
        <w:tc>
          <w:tcPr>
            <w:tcW w:w="1508" w:type="dxa"/>
            <w:vAlign w:val="center"/>
          </w:tcPr>
          <w:p>
            <w:pPr>
              <w:spacing w:line="400" w:lineRule="exact"/>
              <w:jc w:val="center"/>
              <w:rPr>
                <w:rFonts w:hint="eastAsia" w:ascii="仿宋_GB2312" w:hAnsi="Gulim" w:eastAsia="仿宋_GB2312"/>
                <w:sz w:val="32"/>
                <w:szCs w:val="32"/>
              </w:rPr>
            </w:pPr>
            <w:r>
              <w:rPr>
                <w:rFonts w:hint="eastAsia" w:ascii="仿宋_GB2312" w:hAnsi="Gulim"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2" w:hRule="atLeast"/>
          <w:jc w:val="center"/>
        </w:trPr>
        <w:tc>
          <w:tcPr>
            <w:tcW w:w="2233" w:type="dxa"/>
            <w:vAlign w:val="center"/>
          </w:tcPr>
          <w:p>
            <w:pPr>
              <w:spacing w:line="400" w:lineRule="exact"/>
              <w:jc w:val="center"/>
              <w:rPr>
                <w:rFonts w:hint="eastAsia" w:ascii="仿宋_GB2312" w:hAnsi="Gulim" w:eastAsia="仿宋_GB2312"/>
                <w:sz w:val="32"/>
                <w:szCs w:val="32"/>
              </w:rPr>
            </w:pPr>
            <w:r>
              <w:rPr>
                <w:rFonts w:hint="eastAsia" w:ascii="仿宋_GB2312" w:hAnsi="Gulim" w:eastAsia="仿宋_GB2312"/>
                <w:sz w:val="32"/>
                <w:szCs w:val="32"/>
              </w:rPr>
              <w:t>是否</w:t>
            </w:r>
            <w:r>
              <w:rPr>
                <w:rFonts w:hint="eastAsia" w:ascii="仿宋_GB2312" w:eastAsia="仿宋_GB2312"/>
                <w:sz w:val="32"/>
                <w:szCs w:val="32"/>
              </w:rPr>
              <w:t>违</w:t>
            </w:r>
            <w:r>
              <w:rPr>
                <w:rFonts w:hint="eastAsia" w:ascii="仿宋_GB2312" w:hAnsi="Gulim" w:eastAsia="仿宋_GB2312"/>
                <w:sz w:val="32"/>
                <w:szCs w:val="32"/>
              </w:rPr>
              <w:t>反相</w:t>
            </w:r>
            <w:r>
              <w:rPr>
                <w:rFonts w:hint="eastAsia" w:ascii="仿宋_GB2312" w:eastAsia="仿宋_GB2312"/>
                <w:sz w:val="32"/>
                <w:szCs w:val="32"/>
              </w:rPr>
              <w:t>关</w:t>
            </w:r>
          </w:p>
          <w:p>
            <w:pPr>
              <w:spacing w:line="400" w:lineRule="exact"/>
              <w:jc w:val="center"/>
              <w:rPr>
                <w:rFonts w:hint="eastAsia" w:ascii="仿宋_GB2312" w:hAnsi="Gulim" w:eastAsia="仿宋_GB2312"/>
                <w:sz w:val="32"/>
                <w:szCs w:val="32"/>
              </w:rPr>
            </w:pPr>
            <w:r>
              <w:rPr>
                <w:rFonts w:hint="eastAsia" w:ascii="仿宋_GB2312" w:eastAsia="仿宋_GB2312"/>
                <w:sz w:val="32"/>
                <w:szCs w:val="32"/>
              </w:rPr>
              <w:t>标</w:t>
            </w:r>
            <w:r>
              <w:rPr>
                <w:rFonts w:hint="eastAsia" w:ascii="仿宋_GB2312" w:hAnsi="Gulim" w:eastAsia="仿宋_GB2312"/>
                <w:sz w:val="32"/>
                <w:szCs w:val="32"/>
              </w:rPr>
              <w:t>准的</w:t>
            </w:r>
            <w:r>
              <w:rPr>
                <w:rFonts w:hint="eastAsia" w:ascii="仿宋_GB2312" w:eastAsia="仿宋_GB2312"/>
                <w:sz w:val="32"/>
                <w:szCs w:val="32"/>
              </w:rPr>
              <w:t>结论</w:t>
            </w:r>
            <w:r>
              <w:rPr>
                <w:rFonts w:hint="eastAsia" w:ascii="仿宋_GB2312" w:hAnsi="Gulim" w:eastAsia="仿宋_GB2312"/>
                <w:sz w:val="32"/>
                <w:szCs w:val="32"/>
              </w:rPr>
              <w:t>（如</w:t>
            </w:r>
            <w:r>
              <w:rPr>
                <w:rFonts w:hint="eastAsia" w:ascii="仿宋_GB2312" w:eastAsia="仿宋_GB2312"/>
                <w:sz w:val="32"/>
                <w:szCs w:val="32"/>
              </w:rPr>
              <w:t>违</w:t>
            </w:r>
            <w:r>
              <w:rPr>
                <w:rFonts w:hint="eastAsia" w:ascii="仿宋_GB2312" w:hAnsi="Gulim" w:eastAsia="仿宋_GB2312"/>
                <w:sz w:val="32"/>
                <w:szCs w:val="32"/>
              </w:rPr>
              <w:t>反，</w:t>
            </w:r>
            <w:r>
              <w:rPr>
                <w:rFonts w:hint="eastAsia" w:ascii="仿宋_GB2312" w:eastAsia="仿宋_GB2312"/>
                <w:sz w:val="32"/>
                <w:szCs w:val="32"/>
              </w:rPr>
              <w:t>请</w:t>
            </w:r>
          </w:p>
          <w:p>
            <w:pPr>
              <w:spacing w:line="400" w:lineRule="exact"/>
              <w:jc w:val="center"/>
              <w:rPr>
                <w:rFonts w:hint="eastAsia" w:ascii="仿宋_GB2312" w:hAnsi="Gulim" w:eastAsia="仿宋_GB2312"/>
                <w:sz w:val="32"/>
                <w:szCs w:val="32"/>
              </w:rPr>
            </w:pPr>
            <w:r>
              <w:rPr>
                <w:rFonts w:hint="eastAsia" w:ascii="仿宋_GB2312" w:eastAsia="仿宋_GB2312"/>
                <w:sz w:val="32"/>
                <w:szCs w:val="32"/>
              </w:rPr>
              <w:t>详细说</w:t>
            </w:r>
            <w:r>
              <w:rPr>
                <w:rFonts w:hint="eastAsia" w:ascii="仿宋_GB2312" w:hAnsi="Gulim" w:eastAsia="仿宋_GB2312"/>
                <w:sz w:val="32"/>
                <w:szCs w:val="32"/>
              </w:rPr>
              <w:t>明情</w:t>
            </w:r>
            <w:r>
              <w:rPr>
                <w:rFonts w:hint="eastAsia" w:ascii="仿宋_GB2312" w:eastAsia="仿宋_GB2312"/>
                <w:sz w:val="32"/>
                <w:szCs w:val="32"/>
              </w:rPr>
              <w:t>况</w:t>
            </w:r>
            <w:r>
              <w:rPr>
                <w:rFonts w:hint="eastAsia" w:ascii="仿宋_GB2312" w:hAnsi="Gulim" w:eastAsia="仿宋_GB2312"/>
                <w:sz w:val="32"/>
                <w:szCs w:val="32"/>
              </w:rPr>
              <w:t>）</w:t>
            </w:r>
          </w:p>
          <w:p>
            <w:pPr>
              <w:spacing w:line="400" w:lineRule="exact"/>
              <w:jc w:val="center"/>
              <w:rPr>
                <w:rFonts w:hint="eastAsia" w:ascii="仿宋_GB2312" w:hAnsi="Gulim" w:eastAsia="仿宋_GB2312"/>
                <w:sz w:val="32"/>
                <w:szCs w:val="32"/>
              </w:rPr>
            </w:pPr>
          </w:p>
        </w:tc>
        <w:tc>
          <w:tcPr>
            <w:tcW w:w="7538" w:type="dxa"/>
            <w:gridSpan w:val="7"/>
            <w:vAlign w:val="center"/>
          </w:tcPr>
          <w:p>
            <w:pPr>
              <w:spacing w:line="400" w:lineRule="exact"/>
              <w:rPr>
                <w:rFonts w:hint="eastAsia" w:ascii="仿宋_GB2312" w:hAnsi="Gulim" w:eastAsia="仿宋_GB2312"/>
                <w:sz w:val="32"/>
                <w:szCs w:val="32"/>
              </w:rPr>
            </w:pPr>
          </w:p>
          <w:p>
            <w:pPr>
              <w:spacing w:line="400" w:lineRule="exact"/>
              <w:rPr>
                <w:rFonts w:hint="eastAsia" w:ascii="仿宋_GB2312" w:hAnsi="Gulim" w:eastAsia="仿宋_GB2312"/>
                <w:sz w:val="32"/>
                <w:szCs w:val="32"/>
              </w:rPr>
            </w:pPr>
          </w:p>
          <w:p>
            <w:pPr>
              <w:spacing w:line="400" w:lineRule="exact"/>
              <w:rPr>
                <w:rFonts w:hint="eastAsia" w:ascii="仿宋_GB2312" w:hAnsi="Gulim" w:eastAsia="仿宋_GB2312"/>
                <w:sz w:val="32"/>
                <w:szCs w:val="32"/>
              </w:rPr>
            </w:pPr>
          </w:p>
          <w:p>
            <w:pPr>
              <w:spacing w:line="400" w:lineRule="exact"/>
              <w:rPr>
                <w:rFonts w:hint="eastAsia" w:ascii="仿宋_GB2312" w:hAnsi="Gulim" w:eastAsia="仿宋_GB2312"/>
                <w:sz w:val="32"/>
                <w:szCs w:val="32"/>
              </w:rPr>
            </w:pPr>
          </w:p>
          <w:p>
            <w:pPr>
              <w:spacing w:line="400" w:lineRule="exact"/>
              <w:rPr>
                <w:rFonts w:hint="eastAsia" w:ascii="仿宋_GB2312" w:hAnsi="Gulim" w:eastAsia="仿宋_GB2312"/>
                <w:sz w:val="32"/>
                <w:szCs w:val="32"/>
              </w:rPr>
            </w:pPr>
            <w:r>
              <w:rPr>
                <w:rFonts w:hint="eastAsia" w:ascii="仿宋_GB2312" w:hAnsi="Gulim" w:eastAsia="仿宋_GB2312"/>
                <w:sz w:val="32"/>
                <w:szCs w:val="32"/>
              </w:rPr>
              <w:t>无</w:t>
            </w:r>
          </w:p>
          <w:p>
            <w:pPr>
              <w:spacing w:line="400" w:lineRule="exact"/>
              <w:rPr>
                <w:rFonts w:hint="eastAsia" w:ascii="仿宋_GB2312" w:hAnsi="Gulim" w:eastAsia="仿宋_GB2312"/>
                <w:sz w:val="32"/>
                <w:szCs w:val="32"/>
              </w:rPr>
            </w:pPr>
          </w:p>
          <w:p>
            <w:pPr>
              <w:spacing w:line="400" w:lineRule="exact"/>
              <w:rPr>
                <w:rFonts w:hint="eastAsia" w:ascii="仿宋_GB2312" w:hAnsi="Gulim" w:eastAsia="仿宋_GB2312"/>
                <w:sz w:val="32"/>
                <w:szCs w:val="32"/>
              </w:rPr>
            </w:pPr>
          </w:p>
          <w:p>
            <w:pPr>
              <w:spacing w:line="400" w:lineRule="exact"/>
              <w:jc w:val="right"/>
              <w:rPr>
                <w:rFonts w:hint="eastAsia" w:ascii="仿宋_GB2312" w:hAnsi="Gulim" w:eastAsia="仿宋_GB2312"/>
                <w:sz w:val="32"/>
                <w:szCs w:val="32"/>
              </w:rPr>
            </w:pPr>
            <w:r>
              <w:rPr>
                <w:rFonts w:hint="eastAsia" w:ascii="仿宋_GB2312" w:hAnsi="Gulim" w:eastAsia="仿宋_GB2312"/>
                <w:sz w:val="32"/>
                <w:szCs w:val="32"/>
              </w:rPr>
              <w:t xml:space="preserve">                    （可附相</w:t>
            </w:r>
            <w:r>
              <w:rPr>
                <w:rFonts w:hint="eastAsia" w:ascii="仿宋_GB2312" w:eastAsia="仿宋_GB2312"/>
                <w:sz w:val="32"/>
                <w:szCs w:val="32"/>
              </w:rPr>
              <w:t>关报</w:t>
            </w:r>
            <w:r>
              <w:rPr>
                <w:rFonts w:hint="eastAsia" w:ascii="仿宋_GB2312" w:hAnsi="Gulim" w:eastAsia="仿宋_GB2312"/>
                <w:sz w:val="32"/>
                <w:szCs w:val="32"/>
              </w:rPr>
              <w:t>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233" w:type="dxa"/>
            <w:vMerge w:val="restart"/>
            <w:vAlign w:val="center"/>
          </w:tcPr>
          <w:p>
            <w:pPr>
              <w:spacing w:line="400" w:lineRule="exact"/>
              <w:jc w:val="center"/>
              <w:rPr>
                <w:rFonts w:hint="eastAsia" w:ascii="仿宋_GB2312" w:hAnsi="Gulim" w:eastAsia="仿宋_GB2312"/>
                <w:sz w:val="32"/>
                <w:szCs w:val="32"/>
              </w:rPr>
            </w:pPr>
            <w:r>
              <w:rPr>
                <w:rFonts w:hint="eastAsia" w:ascii="仿宋_GB2312" w:hAnsi="Gulim" w:eastAsia="仿宋_GB2312"/>
                <w:sz w:val="32"/>
                <w:szCs w:val="32"/>
              </w:rPr>
              <w:t>适用例</w:t>
            </w:r>
          </w:p>
          <w:p>
            <w:pPr>
              <w:spacing w:line="400" w:lineRule="exact"/>
              <w:jc w:val="center"/>
              <w:rPr>
                <w:rFonts w:hint="eastAsia" w:ascii="仿宋_GB2312" w:hAnsi="Gulim" w:eastAsia="仿宋_GB2312"/>
                <w:sz w:val="32"/>
                <w:szCs w:val="32"/>
              </w:rPr>
            </w:pPr>
            <w:r>
              <w:rPr>
                <w:rFonts w:hint="eastAsia" w:ascii="仿宋_GB2312" w:hAnsi="Gulim" w:eastAsia="仿宋_GB2312"/>
                <w:sz w:val="32"/>
                <w:szCs w:val="32"/>
              </w:rPr>
              <w:t>外</w:t>
            </w:r>
            <w:r>
              <w:rPr>
                <w:rFonts w:hint="eastAsia" w:ascii="仿宋_GB2312" w:eastAsia="仿宋_GB2312"/>
                <w:sz w:val="32"/>
                <w:szCs w:val="32"/>
              </w:rPr>
              <w:t>规</w:t>
            </w:r>
            <w:r>
              <w:rPr>
                <w:rFonts w:hint="eastAsia" w:ascii="仿宋_GB2312" w:hAnsi="Gulim" w:eastAsia="仿宋_GB2312"/>
                <w:sz w:val="32"/>
                <w:szCs w:val="32"/>
              </w:rPr>
              <w:t>定</w:t>
            </w:r>
          </w:p>
        </w:tc>
        <w:tc>
          <w:tcPr>
            <w:tcW w:w="7538" w:type="dxa"/>
            <w:gridSpan w:val="7"/>
            <w:vAlign w:val="center"/>
          </w:tcPr>
          <w:p>
            <w:pPr>
              <w:spacing w:line="400" w:lineRule="exact"/>
              <w:jc w:val="left"/>
              <w:rPr>
                <w:rFonts w:hint="eastAsia" w:ascii="仿宋_GB2312" w:hAnsi="Gulim" w:eastAsia="仿宋_GB2312"/>
                <w:sz w:val="32"/>
                <w:szCs w:val="32"/>
              </w:rPr>
            </w:pPr>
            <w:r>
              <w:rPr>
                <w:rFonts w:hint="eastAsia" w:ascii="仿宋_GB2312" w:hAnsi="Gulim" w:eastAsia="仿宋_GB2312"/>
                <w:sz w:val="32"/>
                <w:szCs w:val="32"/>
              </w:rPr>
              <w:t>是□      否</w:t>
            </w:r>
            <w:r>
              <w:rPr>
                <w:rFonts w:hint="eastAsia" w:ascii="MS Gothic" w:hAnsi="MS Gothic" w:eastAsia="MS Gothic" w:cs="MS Gothic"/>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233" w:type="dxa"/>
            <w:vMerge w:val="continue"/>
            <w:vAlign w:val="center"/>
          </w:tcPr>
          <w:p>
            <w:pPr>
              <w:spacing w:line="400" w:lineRule="exact"/>
              <w:jc w:val="center"/>
              <w:rPr>
                <w:rFonts w:hint="eastAsia" w:ascii="仿宋_GB2312" w:hAnsi="Gulim" w:eastAsia="仿宋_GB2312"/>
                <w:sz w:val="32"/>
                <w:szCs w:val="32"/>
              </w:rPr>
            </w:pPr>
          </w:p>
        </w:tc>
        <w:tc>
          <w:tcPr>
            <w:tcW w:w="1425" w:type="dxa"/>
            <w:gridSpan w:val="2"/>
            <w:vAlign w:val="center"/>
          </w:tcPr>
          <w:p>
            <w:pPr>
              <w:spacing w:line="400" w:lineRule="exact"/>
              <w:jc w:val="center"/>
              <w:rPr>
                <w:rFonts w:hint="eastAsia" w:ascii="仿宋_GB2312" w:hAnsi="Gulim" w:eastAsia="仿宋_GB2312"/>
                <w:sz w:val="32"/>
                <w:szCs w:val="32"/>
              </w:rPr>
            </w:pPr>
            <w:r>
              <w:rPr>
                <w:rFonts w:hint="eastAsia" w:ascii="仿宋_GB2312" w:eastAsia="仿宋_GB2312"/>
                <w:sz w:val="32"/>
                <w:szCs w:val="32"/>
              </w:rPr>
              <w:t>选择</w:t>
            </w:r>
            <w:r>
              <w:rPr>
                <w:rFonts w:hint="eastAsia" w:ascii="仿宋_GB2312" w:hAnsi="Gulim" w:eastAsia="仿宋_GB2312"/>
                <w:sz w:val="32"/>
                <w:szCs w:val="32"/>
              </w:rPr>
              <w:t>“是”</w:t>
            </w:r>
            <w:r>
              <w:rPr>
                <w:rFonts w:hint="eastAsia" w:ascii="仿宋_GB2312" w:eastAsia="仿宋_GB2312"/>
                <w:sz w:val="32"/>
                <w:szCs w:val="32"/>
              </w:rPr>
              <w:t>时详细说</w:t>
            </w:r>
            <w:r>
              <w:rPr>
                <w:rFonts w:hint="eastAsia" w:ascii="仿宋_GB2312" w:hAnsi="Gulim" w:eastAsia="仿宋_GB2312"/>
                <w:sz w:val="32"/>
                <w:szCs w:val="32"/>
              </w:rPr>
              <w:t>明理由</w:t>
            </w:r>
          </w:p>
        </w:tc>
        <w:tc>
          <w:tcPr>
            <w:tcW w:w="6113" w:type="dxa"/>
            <w:gridSpan w:val="5"/>
            <w:vAlign w:val="center"/>
          </w:tcPr>
          <w:p>
            <w:pPr>
              <w:spacing w:line="400" w:lineRule="exact"/>
              <w:jc w:val="center"/>
              <w:rPr>
                <w:rFonts w:hint="eastAsia" w:ascii="仿宋_GB2312" w:hAnsi="Gulim"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233" w:type="dxa"/>
            <w:vAlign w:val="center"/>
          </w:tcPr>
          <w:p>
            <w:pPr>
              <w:spacing w:line="400" w:lineRule="exact"/>
              <w:jc w:val="center"/>
              <w:rPr>
                <w:rFonts w:hint="eastAsia" w:ascii="仿宋_GB2312" w:hAnsi="Gulim" w:eastAsia="仿宋_GB2312"/>
                <w:sz w:val="32"/>
                <w:szCs w:val="32"/>
              </w:rPr>
            </w:pPr>
            <w:r>
              <w:rPr>
                <w:rFonts w:hint="eastAsia" w:ascii="仿宋_GB2312" w:hAnsi="Gulim" w:eastAsia="仿宋_GB2312"/>
                <w:sz w:val="32"/>
                <w:szCs w:val="32"/>
              </w:rPr>
              <w:t>其他需要</w:t>
            </w:r>
            <w:r>
              <w:rPr>
                <w:rFonts w:hint="eastAsia" w:ascii="仿宋_GB2312" w:eastAsia="仿宋_GB2312"/>
                <w:sz w:val="32"/>
                <w:szCs w:val="32"/>
              </w:rPr>
              <w:t>说</w:t>
            </w:r>
            <w:r>
              <w:rPr>
                <w:rFonts w:hint="eastAsia" w:ascii="仿宋_GB2312" w:hAnsi="Gulim" w:eastAsia="仿宋_GB2312"/>
                <w:sz w:val="32"/>
                <w:szCs w:val="32"/>
              </w:rPr>
              <w:t>明的情</w:t>
            </w:r>
            <w:r>
              <w:rPr>
                <w:rFonts w:hint="eastAsia" w:ascii="仿宋_GB2312" w:eastAsia="仿宋_GB2312"/>
                <w:sz w:val="32"/>
                <w:szCs w:val="32"/>
              </w:rPr>
              <w:t>况</w:t>
            </w:r>
          </w:p>
        </w:tc>
        <w:tc>
          <w:tcPr>
            <w:tcW w:w="7538" w:type="dxa"/>
            <w:gridSpan w:val="7"/>
            <w:vAlign w:val="center"/>
          </w:tcPr>
          <w:p>
            <w:pPr>
              <w:spacing w:line="400" w:lineRule="exact"/>
              <w:jc w:val="center"/>
              <w:rPr>
                <w:rFonts w:hint="eastAsia" w:ascii="仿宋_GB2312" w:hAnsi="Gulim" w:eastAsia="仿宋_GB2312"/>
                <w:sz w:val="32"/>
                <w:szCs w:val="32"/>
              </w:rPr>
            </w:pPr>
          </w:p>
          <w:p>
            <w:pPr>
              <w:spacing w:line="400" w:lineRule="exact"/>
              <w:jc w:val="center"/>
              <w:rPr>
                <w:rFonts w:hint="eastAsia" w:ascii="仿宋_GB2312" w:hAnsi="Gulim" w:eastAsia="仿宋_GB2312"/>
                <w:sz w:val="32"/>
                <w:szCs w:val="32"/>
              </w:rPr>
            </w:pPr>
          </w:p>
          <w:p>
            <w:pPr>
              <w:spacing w:line="400" w:lineRule="exact"/>
              <w:jc w:val="center"/>
              <w:rPr>
                <w:rFonts w:hint="eastAsia" w:ascii="仿宋_GB2312" w:hAnsi="Gulim" w:eastAsia="仿宋_GB2312"/>
                <w:sz w:val="32"/>
                <w:szCs w:val="32"/>
              </w:rPr>
            </w:pPr>
          </w:p>
          <w:p>
            <w:pPr>
              <w:spacing w:line="400" w:lineRule="exact"/>
              <w:jc w:val="center"/>
              <w:rPr>
                <w:rFonts w:hint="eastAsia" w:ascii="仿宋_GB2312" w:hAnsi="Gulim" w:eastAsia="仿宋_GB2312"/>
                <w:sz w:val="32"/>
                <w:szCs w:val="32"/>
              </w:rPr>
            </w:pPr>
            <w:r>
              <w:rPr>
                <w:rFonts w:hint="eastAsia" w:ascii="仿宋_GB2312" w:hAnsi="Gulim" w:eastAsia="仿宋_GB2312"/>
                <w:sz w:val="32"/>
                <w:szCs w:val="32"/>
              </w:rPr>
              <w:t>无</w:t>
            </w:r>
          </w:p>
          <w:p>
            <w:pPr>
              <w:spacing w:line="400" w:lineRule="exact"/>
              <w:jc w:val="center"/>
              <w:rPr>
                <w:rFonts w:hint="eastAsia" w:ascii="仿宋_GB2312" w:hAnsi="Gulim" w:eastAsia="仿宋_GB2312"/>
                <w:sz w:val="32"/>
                <w:szCs w:val="32"/>
              </w:rPr>
            </w:pPr>
          </w:p>
          <w:p>
            <w:pPr>
              <w:spacing w:line="400" w:lineRule="exact"/>
              <w:jc w:val="center"/>
              <w:rPr>
                <w:rFonts w:hint="eastAsia" w:ascii="仿宋_GB2312" w:hAnsi="Gulim" w:eastAsia="仿宋_GB2312"/>
                <w:sz w:val="32"/>
                <w:szCs w:val="32"/>
              </w:rPr>
            </w:pPr>
          </w:p>
          <w:p>
            <w:pPr>
              <w:spacing w:line="400" w:lineRule="exact"/>
              <w:jc w:val="center"/>
              <w:rPr>
                <w:rFonts w:hint="eastAsia" w:ascii="仿宋_GB2312" w:hAnsi="Gulim" w:eastAsia="仿宋_GB2312"/>
                <w:sz w:val="32"/>
                <w:szCs w:val="32"/>
              </w:rPr>
            </w:pPr>
          </w:p>
          <w:p>
            <w:pPr>
              <w:spacing w:line="400" w:lineRule="exact"/>
              <w:rPr>
                <w:rFonts w:hint="eastAsia" w:ascii="仿宋_GB2312" w:hAnsi="Gulim"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8" w:hRule="atLeast"/>
          <w:jc w:val="center"/>
        </w:trPr>
        <w:tc>
          <w:tcPr>
            <w:tcW w:w="2233" w:type="dxa"/>
            <w:vAlign w:val="center"/>
          </w:tcPr>
          <w:p>
            <w:pPr>
              <w:spacing w:line="400" w:lineRule="exact"/>
              <w:jc w:val="center"/>
              <w:rPr>
                <w:rFonts w:hint="eastAsia" w:ascii="仿宋_GB2312" w:hAnsi="Gulim" w:eastAsia="仿宋_GB2312"/>
                <w:sz w:val="32"/>
                <w:szCs w:val="32"/>
              </w:rPr>
            </w:pPr>
            <w:r>
              <w:rPr>
                <w:rFonts w:hint="eastAsia" w:ascii="仿宋_GB2312" w:eastAsia="仿宋_GB2312"/>
                <w:sz w:val="32"/>
                <w:szCs w:val="32"/>
              </w:rPr>
              <w:t>审查</w:t>
            </w:r>
            <w:r>
              <w:rPr>
                <w:rFonts w:hint="eastAsia" w:ascii="仿宋_GB2312" w:hAnsi="Gulim" w:eastAsia="仿宋_GB2312"/>
                <w:sz w:val="32"/>
                <w:szCs w:val="32"/>
              </w:rPr>
              <w:t>机</w:t>
            </w:r>
            <w:r>
              <w:rPr>
                <w:rFonts w:hint="eastAsia" w:ascii="仿宋_GB2312" w:eastAsia="仿宋_GB2312"/>
                <w:sz w:val="32"/>
                <w:szCs w:val="32"/>
              </w:rPr>
              <w:t>构</w:t>
            </w:r>
            <w:r>
              <w:rPr>
                <w:rFonts w:hint="eastAsia" w:ascii="仿宋_GB2312" w:hAnsi="Gulim" w:eastAsia="仿宋_GB2312"/>
                <w:sz w:val="32"/>
                <w:szCs w:val="32"/>
              </w:rPr>
              <w:t>主要</w:t>
            </w:r>
            <w:r>
              <w:rPr>
                <w:rFonts w:hint="eastAsia" w:ascii="仿宋_GB2312" w:eastAsia="仿宋_GB2312"/>
                <w:sz w:val="32"/>
                <w:szCs w:val="32"/>
              </w:rPr>
              <w:t>负责</w:t>
            </w:r>
            <w:r>
              <w:rPr>
                <w:rFonts w:hint="eastAsia" w:ascii="仿宋_GB2312" w:hAnsi="Gulim" w:eastAsia="仿宋_GB2312"/>
                <w:sz w:val="32"/>
                <w:szCs w:val="32"/>
              </w:rPr>
              <w:t>人意</w:t>
            </w:r>
            <w:r>
              <w:rPr>
                <w:rFonts w:hint="eastAsia" w:ascii="仿宋_GB2312" w:eastAsia="仿宋_GB2312"/>
                <w:sz w:val="32"/>
                <w:szCs w:val="32"/>
              </w:rPr>
              <w:t>见</w:t>
            </w:r>
          </w:p>
        </w:tc>
        <w:tc>
          <w:tcPr>
            <w:tcW w:w="7538" w:type="dxa"/>
            <w:gridSpan w:val="7"/>
            <w:vAlign w:val="center"/>
          </w:tcPr>
          <w:p>
            <w:pPr>
              <w:spacing w:line="400" w:lineRule="exact"/>
              <w:jc w:val="center"/>
              <w:rPr>
                <w:rFonts w:hint="eastAsia" w:ascii="仿宋_GB2312" w:hAnsi="Gulim" w:eastAsia="仿宋_GB2312"/>
                <w:sz w:val="32"/>
                <w:szCs w:val="32"/>
              </w:rPr>
            </w:pPr>
          </w:p>
          <w:p>
            <w:pPr>
              <w:spacing w:line="400" w:lineRule="exact"/>
              <w:jc w:val="center"/>
              <w:rPr>
                <w:rFonts w:hint="eastAsia" w:ascii="仿宋_GB2312" w:hAnsi="Gulim" w:eastAsia="仿宋_GB2312"/>
                <w:sz w:val="32"/>
                <w:szCs w:val="32"/>
              </w:rPr>
            </w:pPr>
          </w:p>
          <w:p>
            <w:pPr>
              <w:spacing w:line="400" w:lineRule="exact"/>
              <w:jc w:val="center"/>
              <w:rPr>
                <w:rFonts w:hint="eastAsia" w:ascii="仿宋_GB2312" w:hAnsi="Gulim" w:eastAsia="仿宋_GB2312"/>
                <w:sz w:val="32"/>
                <w:szCs w:val="32"/>
              </w:rPr>
            </w:pPr>
          </w:p>
          <w:p>
            <w:pPr>
              <w:spacing w:line="400" w:lineRule="exact"/>
              <w:jc w:val="center"/>
              <w:rPr>
                <w:rFonts w:hint="eastAsia" w:ascii="仿宋_GB2312" w:hAnsi="Gulim" w:eastAsia="仿宋_GB2312"/>
                <w:sz w:val="32"/>
                <w:szCs w:val="32"/>
              </w:rPr>
            </w:pPr>
          </w:p>
          <w:p>
            <w:pPr>
              <w:spacing w:line="400" w:lineRule="exact"/>
              <w:jc w:val="center"/>
              <w:rPr>
                <w:rFonts w:hint="eastAsia" w:ascii="仿宋_GB2312" w:hAnsi="Gulim" w:eastAsia="仿宋_GB2312"/>
                <w:sz w:val="32"/>
                <w:szCs w:val="32"/>
              </w:rPr>
            </w:pPr>
          </w:p>
          <w:p>
            <w:pPr>
              <w:spacing w:line="400" w:lineRule="exact"/>
              <w:jc w:val="center"/>
              <w:rPr>
                <w:rFonts w:hint="eastAsia" w:ascii="仿宋_GB2312" w:hAnsi="Gulim" w:eastAsia="仿宋_GB2312"/>
                <w:sz w:val="32"/>
                <w:szCs w:val="32"/>
              </w:rPr>
            </w:pPr>
          </w:p>
          <w:p>
            <w:pPr>
              <w:spacing w:line="400" w:lineRule="exact"/>
              <w:jc w:val="center"/>
              <w:rPr>
                <w:rFonts w:hint="eastAsia" w:ascii="仿宋_GB2312" w:hAnsi="Gulim" w:eastAsia="仿宋_GB2312"/>
                <w:sz w:val="32"/>
                <w:szCs w:val="32"/>
              </w:rPr>
            </w:pPr>
          </w:p>
          <w:p>
            <w:pPr>
              <w:spacing w:line="400" w:lineRule="exact"/>
              <w:jc w:val="center"/>
              <w:rPr>
                <w:rFonts w:hint="eastAsia" w:ascii="仿宋_GB2312" w:hAnsi="Gulim" w:eastAsia="仿宋_GB2312"/>
                <w:sz w:val="32"/>
                <w:szCs w:val="32"/>
              </w:rPr>
            </w:pPr>
          </w:p>
          <w:p>
            <w:pPr>
              <w:spacing w:line="400" w:lineRule="exact"/>
              <w:rPr>
                <w:rFonts w:hint="eastAsia" w:ascii="仿宋_GB2312" w:hAnsi="Gulim" w:eastAsia="仿宋_GB2312"/>
                <w:sz w:val="32"/>
                <w:szCs w:val="32"/>
              </w:rPr>
            </w:pPr>
          </w:p>
          <w:p>
            <w:pPr>
              <w:spacing w:line="400" w:lineRule="exact"/>
              <w:rPr>
                <w:rFonts w:hint="eastAsia" w:ascii="仿宋_GB2312" w:hAnsi="Gulim" w:eastAsia="仿宋_GB2312"/>
                <w:sz w:val="32"/>
                <w:szCs w:val="32"/>
              </w:rPr>
            </w:pPr>
          </w:p>
          <w:p>
            <w:pPr>
              <w:spacing w:line="400" w:lineRule="exact"/>
              <w:rPr>
                <w:rFonts w:hint="eastAsia" w:ascii="仿宋_GB2312" w:hAnsi="Gulim" w:eastAsia="仿宋_GB2312"/>
                <w:sz w:val="32"/>
                <w:szCs w:val="32"/>
              </w:rPr>
            </w:pPr>
          </w:p>
          <w:p>
            <w:pPr>
              <w:spacing w:line="400" w:lineRule="exact"/>
              <w:ind w:firstLine="1440" w:firstLineChars="450"/>
              <w:rPr>
                <w:rFonts w:hint="eastAsia" w:ascii="仿宋_GB2312" w:hAnsi="Gulim" w:eastAsia="仿宋_GB2312"/>
                <w:sz w:val="32"/>
                <w:szCs w:val="32"/>
              </w:rPr>
            </w:pPr>
            <w:r>
              <w:rPr>
                <w:rFonts w:hint="eastAsia" w:ascii="仿宋_GB2312" w:eastAsia="仿宋_GB2312"/>
                <w:sz w:val="32"/>
                <w:szCs w:val="32"/>
              </w:rPr>
              <w:t>签</w:t>
            </w:r>
            <w:r>
              <w:rPr>
                <w:rFonts w:hint="eastAsia" w:ascii="仿宋_GB2312" w:hAnsi="Gulim" w:eastAsia="仿宋_GB2312"/>
                <w:sz w:val="32"/>
                <w:szCs w:val="32"/>
              </w:rPr>
              <w:t>字：             盖章：</w:t>
            </w:r>
          </w:p>
          <w:p>
            <w:pPr>
              <w:spacing w:line="400" w:lineRule="exact"/>
              <w:jc w:val="center"/>
              <w:rPr>
                <w:rFonts w:hint="eastAsia" w:ascii="仿宋_GB2312" w:hAnsi="Gulim" w:eastAsia="仿宋_GB2312"/>
                <w:sz w:val="32"/>
                <w:szCs w:val="32"/>
              </w:rPr>
            </w:pPr>
          </w:p>
        </w:tc>
      </w:tr>
    </w:tbl>
    <w:p/>
    <w:p/>
    <w:p/>
    <w:p>
      <w:pPr>
        <w:jc w:val="left"/>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rPr>
      </w:pPr>
    </w:p>
    <w:p/>
    <w:p/>
    <w:p>
      <w:pPr>
        <w:jc w:val="left"/>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rPr>
      </w:pPr>
    </w:p>
    <w:p>
      <w:bookmarkStart w:id="0" w:name="_GoBack"/>
      <w:bookmarkEnd w:id="0"/>
    </w:p>
    <w:sectPr>
      <w:headerReference r:id="rId4" w:type="first"/>
      <w:footerReference r:id="rId6" w:type="first"/>
      <w:headerReference r:id="rId3" w:type="default"/>
      <w:footerReference r:id="rId5" w:type="default"/>
      <w:pgSz w:w="11906" w:h="16838"/>
      <w:pgMar w:top="2098" w:right="1361" w:bottom="1587" w:left="1531" w:header="851" w:footer="1304" w:gutter="0"/>
      <w:cols w:space="720" w:num="1"/>
      <w:titlePg/>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 w:name="Gulim">
    <w:altName w:val="Malgun Gothic"/>
    <w:panose1 w:val="020B0600000101010101"/>
    <w:charset w:val="81"/>
    <w:family w:val="swiss"/>
    <w:pitch w:val="default"/>
    <w:sig w:usb0="00000000" w:usb1="00000000" w:usb2="00000030" w:usb3="00000000" w:csb0="4008009F" w:csb1="DFD7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g">
          <w:drawing>
            <wp:anchor distT="0" distB="0" distL="114300" distR="114300" simplePos="0" relativeHeight="251658240" behindDoc="1" locked="0" layoutInCell="1" allowOverlap="1">
              <wp:simplePos x="0" y="0"/>
              <wp:positionH relativeFrom="column">
                <wp:posOffset>-276860</wp:posOffset>
              </wp:positionH>
              <wp:positionV relativeFrom="page">
                <wp:posOffset>9893935</wp:posOffset>
              </wp:positionV>
              <wp:extent cx="6210300" cy="59055"/>
              <wp:effectExtent l="0" t="6350" r="0" b="29845"/>
              <wp:wrapNone/>
              <wp:docPr id="4" name="组合 4"/>
              <wp:cNvGraphicFramePr/>
              <a:graphic xmlns:a="http://schemas.openxmlformats.org/drawingml/2006/main">
                <a:graphicData uri="http://schemas.microsoft.com/office/word/2010/wordprocessingGroup">
                  <wpg:wgp>
                    <wpg:cNvGrpSpPr/>
                    <wpg:grpSpPr>
                      <a:xfrm>
                        <a:off x="0" y="0"/>
                        <a:ext cx="6210300" cy="59055"/>
                        <a:chOff x="1170" y="15581"/>
                        <a:chExt cx="9780" cy="93"/>
                      </a:xfrm>
                    </wpg:grpSpPr>
                    <wps:wsp>
                      <wps:cNvPr id="2" name="直接箭头连接符 2"/>
                      <wps:cNvCnPr/>
                      <wps:spPr>
                        <a:xfrm>
                          <a:off x="1170" y="15674"/>
                          <a:ext cx="9780" cy="0"/>
                        </a:xfrm>
                        <a:prstGeom prst="straightConnector1">
                          <a:avLst/>
                        </a:prstGeom>
                        <a:ln w="38100" cap="flat" cmpd="sng">
                          <a:solidFill>
                            <a:srgbClr val="FF0000"/>
                          </a:solidFill>
                          <a:prstDash val="solid"/>
                          <a:headEnd type="none" w="med" len="med"/>
                          <a:tailEnd type="none" w="med" len="med"/>
                        </a:ln>
                      </wps:spPr>
                      <wps:bodyPr/>
                    </wps:wsp>
                    <wps:wsp>
                      <wps:cNvPr id="3" name="直接箭头连接符 3"/>
                      <wps:cNvCnPr/>
                      <wps:spPr>
                        <a:xfrm>
                          <a:off x="1170" y="15581"/>
                          <a:ext cx="9780" cy="0"/>
                        </a:xfrm>
                        <a:prstGeom prst="straightConnector1">
                          <a:avLst/>
                        </a:prstGeom>
                        <a:ln w="12700" cap="flat" cmpd="sng">
                          <a:solidFill>
                            <a:srgbClr val="FF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21.8pt;margin-top:779.05pt;height:4.65pt;width:489pt;mso-position-vertical-relative:page;z-index:-251658240;mso-width-relative:page;mso-height-relative:page;" coordorigin="1170,15581" coordsize="9780,93" o:gfxdata="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8phAPdAAAADQEAAA8AAAAAAAAAAQAgAAAA&#10;IgAAAGRycy9kb3ducmV2LnhtbFBLAQIUABQAAAAIAIdO4kBx3admeAIAAOQGAAAOAAAAAAAAAAEA&#10;IAAAACwBAABkcnMvZTJvRG9jLnhtbFBLBQYAAAAABgAGAFkBAAAWBgAAAAA=&#10;">
              <o:lock v:ext="edit" aspectratio="f"/>
              <v:shape id="_x0000_s1026" o:spid="_x0000_s1026" o:spt="32" type="#_x0000_t32" style="position:absolute;left:1170;top:15674;height:0;width:9780;" filled="f" stroked="t" coordsize="21600,21600" o:gfxdata="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P0k5C5AAAA2gAA&#10;AA8AAAAAAAAAAQAgAAAAIgAAAGRycy9kb3ducmV2LnhtbFBLAQIUABQAAAAIAIdO4kAzLwWeOwAA&#10;ADkAAAAQAAAAAAAAAAEAIAAAAAgBAABkcnMvc2hhcGV4bWwueG1sUEsFBgAAAAAGAAYAWwEAALID&#10;AAAAAA==&#10;">
                <v:fill on="f" focussize="0,0"/>
                <v:stroke weight="3pt" color="#FF0000" joinstyle="round"/>
                <v:imagedata o:title=""/>
                <o:lock v:ext="edit" aspectratio="f"/>
              </v:shape>
              <v:shape id="_x0000_s1026" o:spid="_x0000_s1026" o:spt="32" type="#_x0000_t32" style="position:absolute;left:1170;top:15581;height:0;width:9780;" filled="f" stroked="t" coordsize="21600,21600" o:gfxdata="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IdY72twAAANoAAAAP&#10;AAAAAAAAAAEAIAAAACIAAABkcnMvZG93bnJldi54bWxQSwECFAAUAAAACACHTuJAMy8FnjsAAAA5&#10;AAAAEAAAAAAAAAABACAAAAAGAQAAZHJzL3NoYXBleG1sLnhtbFBLBQYAAAAABgAGAFsBAACwAwAA&#10;AAA=&#10;">
                <v:fill on="f" focussize="0,0"/>
                <v:stroke weight="1pt" color="#FF0000" joinstyle="round"/>
                <v:imagedata o:title=""/>
                <o:lock v:ext="edit" aspectratio="f"/>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2774C"/>
    <w:rsid w:val="45F2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sz w:val="18"/>
      <w:szCs w:val="24"/>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省林业厅</Company>
  <Pages>1</Pages>
  <Words>0</Words>
  <Characters>0</Characters>
  <Lines>0</Lines>
  <Paragraphs>0</Paragraphs>
  <TotalTime>0</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2020-12-04T01:33:00Z</dcterms:created>
  <dc:creator>张静静</dc:creator>
  <cp:lastModifiedBy>张静静</cp:lastModifiedBy>
  <dcterms:modified xsi:type="dcterms:W3CDTF">2020-12-04T01:34:55Z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