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EB4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6C8B317">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D61134B">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w:t>
            </w:r>
            <w:r>
              <w:rPr>
                <w:rFonts w:ascii="黑体" w:hAnsi="黑体" w:eastAsia="黑体"/>
                <w:sz w:val="21"/>
                <w:szCs w:val="21"/>
              </w:rPr>
              <w:t xml:space="preserve"> </w:t>
            </w:r>
            <w:r>
              <w:rPr>
                <w:rFonts w:ascii="黑体" w:hAnsi="黑体" w:eastAsia="黑体"/>
                <w:sz w:val="21"/>
                <w:szCs w:val="21"/>
              </w:rPr>
              <w:fldChar w:fldCharType="end"/>
            </w:r>
            <w:bookmarkEnd w:id="0"/>
          </w:p>
        </w:tc>
      </w:tr>
      <w:tr w14:paraId="1425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0E5A714">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98CC4C6">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65/79</w:t>
            </w:r>
            <w:r>
              <w:rPr>
                <w:rFonts w:ascii="黑体" w:hAnsi="黑体" w:eastAsia="黑体"/>
                <w:sz w:val="21"/>
                <w:szCs w:val="21"/>
              </w:rPr>
              <w:t>     </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D3B602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9A13BA1">
            <w:pPr>
              <w:pStyle w:val="50"/>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w:t>
            </w:r>
            <w:r>
              <w:fldChar w:fldCharType="end"/>
            </w:r>
            <w:bookmarkEnd w:id="3"/>
          </w:p>
        </w:tc>
      </w:tr>
    </w:tbl>
    <w:p w14:paraId="6275AED8">
      <w:pPr>
        <w:pStyle w:val="51"/>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73592197">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44/T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61D92CBA">
      <w:pPr>
        <w:pStyle w:val="197"/>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672B4BE">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CC1F4BC">
      <w:pPr>
        <w:pStyle w:val="51"/>
        <w:framePr w:w="9639" w:h="6976" w:hRule="exact" w:hSpace="0" w:vSpace="0" w:wrap="around" w:hAnchor="page" w:y="6408"/>
        <w:jc w:val="center"/>
        <w:rPr>
          <w:rFonts w:hint="eastAsia" w:ascii="黑体" w:hAnsi="黑体" w:eastAsia="黑体"/>
          <w:b w:val="0"/>
          <w:bCs w:val="0"/>
          <w:w w:val="100"/>
        </w:rPr>
      </w:pPr>
    </w:p>
    <w:p w14:paraId="4C9E88AE">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p>
    <w:p w14:paraId="2A797E28">
      <w:pPr>
        <w:pStyle w:val="198"/>
        <w:framePr w:h="6974" w:hRule="exact" w:wrap="around" w:x="1419" w:anchorLock="1"/>
        <w:rPr>
          <w:rFonts w:hint="eastAsia"/>
        </w:rPr>
      </w:pPr>
      <w:r>
        <w:rPr>
          <w:rFonts w:hint="eastAsia"/>
        </w:rPr>
        <w:t>林草湿资源与生态状况变更调查技术规程</w:t>
      </w:r>
      <w:r>
        <w:fldChar w:fldCharType="end"/>
      </w:r>
      <w:bookmarkEnd w:id="9"/>
    </w:p>
    <w:p w14:paraId="48CEB9A1">
      <w:pPr>
        <w:framePr w:w="9639" w:h="6974" w:hRule="exact" w:wrap="around" w:vAnchor="page" w:hAnchor="page" w:x="1419" w:y="6408" w:anchorLock="1"/>
        <w:ind w:left="-1418"/>
      </w:pPr>
    </w:p>
    <w:p w14:paraId="638874C6">
      <w:pPr>
        <w:pStyle w:val="126"/>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Technical Regulations for the Investigation of Changes in Forest, Grassland and Wetland Resources and Ecological Conditions</w:t>
      </w:r>
      <w:r>
        <w:rPr>
          <w:rFonts w:ascii="黑体" w:hAnsi="黑体" w:eastAsia="黑体"/>
          <w:szCs w:val="28"/>
        </w:rPr>
        <w:fldChar w:fldCharType="end"/>
      </w:r>
      <w:bookmarkEnd w:id="10"/>
    </w:p>
    <w:p w14:paraId="3558BE46">
      <w:pPr>
        <w:framePr w:w="9639" w:h="6974" w:hRule="exact" w:wrap="around" w:vAnchor="page" w:hAnchor="page" w:x="1419" w:y="6408" w:anchorLock="1"/>
        <w:spacing w:line="760" w:lineRule="exact"/>
        <w:ind w:left="-1418"/>
      </w:pPr>
    </w:p>
    <w:p w14:paraId="4B46A0DE">
      <w:pPr>
        <w:pStyle w:val="126"/>
        <w:framePr w:w="9639" w:h="6974" w:hRule="exact" w:wrap="around" w:vAnchor="page" w:hAnchor="page" w:x="1419" w:y="6408" w:anchorLock="1"/>
        <w:textAlignment w:val="bottom"/>
        <w:rPr>
          <w:rFonts w:eastAsia="黑体"/>
          <w:szCs w:val="28"/>
        </w:rPr>
      </w:pPr>
    </w:p>
    <w:p w14:paraId="64D4A1DD">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CA46BCE">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（完成时间：202</w:t>
      </w:r>
      <w:r>
        <w:rPr>
          <w:rFonts w:hint="eastAsia"/>
          <w:sz w:val="21"/>
          <w:szCs w:val="28"/>
          <w:lang w:val="en-US" w:eastAsia="zh-CN"/>
        </w:rPr>
        <w:t>5</w:t>
      </w:r>
      <w:r>
        <w:rPr>
          <w:rFonts w:hint="eastAsia"/>
          <w:sz w:val="21"/>
          <w:szCs w:val="28"/>
        </w:rPr>
        <w:t xml:space="preserve">年 </w:t>
      </w:r>
      <w:r>
        <w:rPr>
          <w:rFonts w:hint="eastAsia"/>
          <w:sz w:val="21"/>
          <w:szCs w:val="28"/>
          <w:lang w:val="en-US" w:eastAsia="zh-CN"/>
        </w:rPr>
        <w:t>3</w:t>
      </w:r>
      <w:r>
        <w:rPr>
          <w:rFonts w:hint="eastAsia"/>
          <w:sz w:val="21"/>
          <w:szCs w:val="28"/>
        </w:rPr>
        <w:t xml:space="preserve">月 </w:t>
      </w:r>
      <w:r>
        <w:rPr>
          <w:rFonts w:hint="eastAsia"/>
          <w:sz w:val="21"/>
          <w:szCs w:val="28"/>
          <w:lang w:val="en-US" w:eastAsia="zh-CN"/>
        </w:rPr>
        <w:t>30</w:t>
      </w:r>
      <w:r>
        <w:rPr>
          <w:rFonts w:hint="eastAsia"/>
          <w:sz w:val="21"/>
          <w:szCs w:val="28"/>
        </w:rPr>
        <w:t>日）</w:t>
      </w:r>
      <w:r>
        <w:rPr>
          <w:sz w:val="21"/>
          <w:szCs w:val="28"/>
        </w:rPr>
        <w:fldChar w:fldCharType="end"/>
      </w:r>
      <w:bookmarkEnd w:id="12"/>
    </w:p>
    <w:p w14:paraId="474C07AE">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F0C01B3">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A8BB59E">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BC93733">
      <w:pPr>
        <w:pStyle w:val="152"/>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4EDAAFE0">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D853DFA">
      <w:pPr>
        <w:pStyle w:val="90"/>
        <w:spacing w:before="900" w:after="468"/>
        <w:rPr>
          <w:spacing w:val="320"/>
        </w:rPr>
      </w:pPr>
      <w:bookmarkStart w:id="21" w:name="BookMark2"/>
      <w:r>
        <w:rPr>
          <w:rFonts w:hint="eastAsia"/>
          <w:spacing w:val="320"/>
        </w:rPr>
        <w:t>目次</w:t>
      </w:r>
    </w:p>
    <w:p w14:paraId="3294D414">
      <w:pPr>
        <w:tabs>
          <w:tab w:val="right" w:leader="dot" w:pos="9230"/>
        </w:tabs>
        <w:spacing w:before="65" w:line="228" w:lineRule="auto"/>
        <w:ind w:left="16"/>
        <w:rPr>
          <w:rFonts w:hint="eastAsia" w:ascii="宋体" w:hAnsi="宋体" w:cs="宋体"/>
        </w:rPr>
      </w:pPr>
      <w:r>
        <w:rPr>
          <w:rFonts w:hint="eastAsia" w:ascii="宋体" w:hAnsi="宋体" w:cs="宋体"/>
          <w:spacing w:val="-5"/>
        </w:rPr>
        <w:t>1</w:t>
      </w:r>
      <w:r>
        <w:rPr>
          <w:rFonts w:hint="eastAsia" w:ascii="宋体" w:hAnsi="宋体" w:cs="宋体"/>
          <w:spacing w:val="11"/>
        </w:rPr>
        <w:t xml:space="preserve"> </w:t>
      </w:r>
      <w:r>
        <w:rPr>
          <w:rFonts w:hint="eastAsia" w:ascii="宋体" w:hAnsi="宋体" w:cs="宋体"/>
          <w:spacing w:val="-5"/>
        </w:rPr>
        <w:t>范围</w:t>
      </w:r>
      <w:r>
        <w:rPr>
          <w:rFonts w:hint="eastAsia" w:ascii="宋体" w:hAnsi="宋体" w:cs="宋体"/>
          <w:spacing w:val="-83"/>
        </w:rPr>
        <w:t xml:space="preserve"> </w:t>
      </w:r>
      <w:r>
        <w:rPr>
          <w:rFonts w:hint="eastAsia" w:ascii="宋体" w:hAnsi="宋体" w:cs="宋体"/>
        </w:rPr>
        <w:tab/>
      </w:r>
      <w:r>
        <w:rPr>
          <w:rFonts w:hint="eastAsia" w:ascii="宋体" w:hAnsi="宋体" w:cs="宋体"/>
          <w:spacing w:val="-49"/>
        </w:rPr>
        <w:t xml:space="preserve"> </w:t>
      </w:r>
      <w:r>
        <w:fldChar w:fldCharType="begin"/>
      </w:r>
      <w:r>
        <w:instrText xml:space="preserve"> HYPERLINK \l "bookmark2" </w:instrText>
      </w:r>
      <w:r>
        <w:fldChar w:fldCharType="separate"/>
      </w:r>
      <w:r>
        <w:rPr>
          <w:rFonts w:hint="eastAsia" w:ascii="宋体" w:hAnsi="宋体" w:cs="宋体"/>
        </w:rPr>
        <w:t>1</w:t>
      </w:r>
      <w:r>
        <w:rPr>
          <w:rFonts w:hint="eastAsia" w:ascii="宋体" w:hAnsi="宋体" w:cs="宋体"/>
        </w:rPr>
        <w:fldChar w:fldCharType="end"/>
      </w:r>
    </w:p>
    <w:p w14:paraId="4971B0E9">
      <w:pPr>
        <w:tabs>
          <w:tab w:val="right" w:leader="dot" w:pos="9230"/>
        </w:tabs>
        <w:spacing w:before="143" w:line="228" w:lineRule="auto"/>
        <w:ind w:left="3"/>
        <w:rPr>
          <w:rFonts w:hint="eastAsia" w:ascii="宋体" w:hAnsi="宋体" w:cs="宋体"/>
        </w:rPr>
      </w:pPr>
      <w:r>
        <w:fldChar w:fldCharType="begin"/>
      </w:r>
      <w:r>
        <w:instrText xml:space="preserve"> HYPERLINK \l "bookmark3" </w:instrText>
      </w:r>
      <w:r>
        <w:fldChar w:fldCharType="separate"/>
      </w:r>
      <w:r>
        <w:rPr>
          <w:rFonts w:hint="eastAsia" w:ascii="宋体" w:hAnsi="宋体" w:cs="宋体"/>
          <w:spacing w:val="12"/>
        </w:rPr>
        <w:t>2</w:t>
      </w:r>
      <w:r>
        <w:rPr>
          <w:rFonts w:hint="eastAsia" w:ascii="宋体" w:hAnsi="宋体" w:cs="宋体"/>
          <w:spacing w:val="10"/>
        </w:rPr>
        <w:t xml:space="preserve"> </w:t>
      </w:r>
      <w:r>
        <w:rPr>
          <w:rFonts w:hint="eastAsia" w:ascii="宋体" w:hAnsi="宋体" w:cs="宋体"/>
          <w:spacing w:val="5"/>
        </w:rPr>
        <w:t>规范性文件</w:t>
      </w:r>
      <w:r>
        <w:rPr>
          <w:rFonts w:hint="eastAsia" w:ascii="宋体" w:hAnsi="宋体" w:cs="宋体"/>
        </w:rPr>
        <w:tab/>
      </w:r>
      <w:r>
        <w:rPr>
          <w:rFonts w:hint="eastAsia" w:ascii="宋体" w:hAnsi="宋体" w:cs="宋体"/>
          <w:spacing w:val="25"/>
        </w:rPr>
        <w:t>1</w:t>
      </w:r>
      <w:r>
        <w:rPr>
          <w:rFonts w:hint="eastAsia" w:ascii="宋体" w:hAnsi="宋体" w:cs="宋体"/>
          <w:spacing w:val="25"/>
        </w:rPr>
        <w:fldChar w:fldCharType="end"/>
      </w:r>
    </w:p>
    <w:p w14:paraId="7C8A438E">
      <w:pPr>
        <w:tabs>
          <w:tab w:val="right" w:leader="dot" w:pos="9230"/>
        </w:tabs>
        <w:spacing w:before="141" w:line="228" w:lineRule="auto"/>
        <w:ind w:left="5"/>
        <w:rPr>
          <w:rFonts w:hint="eastAsia" w:ascii="宋体" w:hAnsi="宋体" w:cs="宋体"/>
        </w:rPr>
      </w:pPr>
      <w:r>
        <w:rPr>
          <w:rFonts w:hint="eastAsia" w:ascii="宋体" w:hAnsi="宋体" w:cs="宋体"/>
          <w:spacing w:val="18"/>
        </w:rPr>
        <w:t>3</w:t>
      </w:r>
      <w:r>
        <w:rPr>
          <w:rFonts w:hint="eastAsia" w:ascii="宋体" w:hAnsi="宋体" w:cs="宋体"/>
          <w:spacing w:val="10"/>
        </w:rPr>
        <w:t xml:space="preserve"> </w:t>
      </w:r>
      <w:r>
        <w:rPr>
          <w:rFonts w:hint="eastAsia" w:ascii="宋体" w:hAnsi="宋体" w:cs="宋体"/>
          <w:spacing w:val="5"/>
        </w:rPr>
        <w:t>术语和定义</w:t>
      </w:r>
      <w:r>
        <w:rPr>
          <w:rFonts w:hint="eastAsia" w:ascii="宋体" w:hAnsi="宋体" w:cs="宋体"/>
          <w:spacing w:val="-83"/>
        </w:rPr>
        <w:t xml:space="preserve"> </w:t>
      </w:r>
      <w:r>
        <w:rPr>
          <w:rFonts w:hint="eastAsia" w:ascii="宋体" w:hAnsi="宋体" w:cs="宋体"/>
        </w:rPr>
        <w:tab/>
      </w:r>
      <w:r>
        <w:fldChar w:fldCharType="begin"/>
      </w:r>
      <w:r>
        <w:instrText xml:space="preserve"> HYPERLINK \l "bookmark4" </w:instrText>
      </w:r>
      <w:r>
        <w:fldChar w:fldCharType="separate"/>
      </w:r>
      <w:r>
        <w:rPr>
          <w:rFonts w:hint="eastAsia" w:ascii="宋体" w:hAnsi="宋体" w:cs="宋体"/>
        </w:rPr>
        <w:t>1</w:t>
      </w:r>
      <w:r>
        <w:rPr>
          <w:rFonts w:hint="eastAsia" w:ascii="宋体" w:hAnsi="宋体" w:cs="宋体"/>
        </w:rPr>
        <w:fldChar w:fldCharType="end"/>
      </w:r>
    </w:p>
    <w:p w14:paraId="61420BE8">
      <w:pPr>
        <w:tabs>
          <w:tab w:val="right" w:leader="dot" w:pos="9230"/>
        </w:tabs>
        <w:spacing w:before="145" w:line="228" w:lineRule="auto"/>
        <w:rPr>
          <w:rFonts w:hint="eastAsia"/>
          <w:lang w:eastAsia="zh-CN"/>
        </w:rPr>
      </w:pPr>
      <w:r>
        <w:rPr>
          <w:rFonts w:hint="eastAsia" w:ascii="宋体" w:hAnsi="宋体" w:cs="宋体"/>
          <w:spacing w:val="11"/>
        </w:rPr>
        <w:t xml:space="preserve">4 </w:t>
      </w:r>
      <w:r>
        <w:rPr>
          <w:rFonts w:hint="eastAsia" w:ascii="宋体" w:hAnsi="宋体" w:cs="宋体"/>
        </w:rPr>
        <w:t>总则</w:t>
      </w:r>
      <w:r>
        <w:rPr>
          <w:rFonts w:hint="eastAsia" w:ascii="宋体" w:hAnsi="宋体" w:cs="宋体"/>
          <w:spacing w:val="-82"/>
        </w:rPr>
        <w:t xml:space="preserve"> </w:t>
      </w:r>
      <w:r>
        <w:rPr>
          <w:rFonts w:hint="eastAsia" w:ascii="宋体" w:hAnsi="宋体" w:cs="宋体"/>
        </w:rPr>
        <w:tab/>
      </w:r>
      <w:r>
        <w:rPr>
          <w:rFonts w:hint="eastAsia" w:ascii="宋体" w:hAnsi="宋体" w:cs="宋体"/>
          <w:spacing w:val="-62"/>
        </w:rPr>
        <w:t xml:space="preserve"> </w:t>
      </w:r>
      <w:r>
        <w:rPr>
          <w:rFonts w:hint="eastAsia"/>
          <w:lang w:val="en-US" w:eastAsia="zh-CN"/>
        </w:rPr>
        <w:t>2</w:t>
      </w:r>
    </w:p>
    <w:p w14:paraId="1BD2214A">
      <w:pPr>
        <w:tabs>
          <w:tab w:val="right" w:leader="dot" w:pos="9230"/>
        </w:tabs>
        <w:spacing w:before="140" w:line="228" w:lineRule="auto"/>
        <w:ind w:left="5"/>
        <w:rPr>
          <w:rFonts w:hint="eastAsia" w:ascii="宋体" w:hAnsi="宋体" w:cs="宋体"/>
        </w:rPr>
      </w:pPr>
      <w:r>
        <w:rPr>
          <w:rFonts w:hint="eastAsia" w:ascii="宋体" w:hAnsi="宋体" w:cs="宋体"/>
          <w:spacing w:val="10"/>
        </w:rPr>
        <w:t>5</w:t>
      </w:r>
      <w:r>
        <w:rPr>
          <w:rFonts w:hint="eastAsia" w:ascii="宋体" w:hAnsi="宋体" w:cs="宋体"/>
          <w:spacing w:val="6"/>
        </w:rPr>
        <w:t xml:space="preserve"> 变更调查内容</w:t>
      </w:r>
      <w:r>
        <w:rPr>
          <w:rFonts w:hint="eastAsia" w:ascii="宋体" w:hAnsi="宋体" w:cs="宋体"/>
          <w:spacing w:val="-79"/>
        </w:rPr>
        <w:t xml:space="preserve"> </w:t>
      </w:r>
      <w:r>
        <w:rPr>
          <w:rFonts w:hint="eastAsia" w:ascii="宋体" w:hAnsi="宋体" w:cs="宋体"/>
        </w:rPr>
        <w:tab/>
      </w:r>
      <w:r>
        <w:rPr>
          <w:rFonts w:hint="eastAsia" w:ascii="宋体" w:hAnsi="宋体" w:cs="宋体"/>
          <w:spacing w:val="-68"/>
        </w:rPr>
        <w:t xml:space="preserve"> </w:t>
      </w:r>
      <w:r>
        <w:rPr>
          <w:rFonts w:hint="eastAsia" w:ascii="宋体" w:hAnsi="宋体" w:cs="宋体"/>
        </w:rPr>
        <w:t>2</w:t>
      </w:r>
    </w:p>
    <w:p w14:paraId="64DFF64B">
      <w:pPr>
        <w:tabs>
          <w:tab w:val="right" w:leader="dot" w:pos="9230"/>
        </w:tabs>
        <w:spacing w:before="145" w:line="228" w:lineRule="auto"/>
        <w:ind w:left="16"/>
        <w:rPr>
          <w:rFonts w:hint="eastAsia" w:ascii="宋体" w:hAnsi="宋体" w:eastAsia="宋体" w:cs="宋体"/>
          <w:lang w:eastAsia="zh-CN"/>
        </w:rPr>
      </w:pPr>
      <w:r>
        <w:fldChar w:fldCharType="begin"/>
      </w:r>
      <w:r>
        <w:instrText xml:space="preserve"> HYPERLINK \l "_bookmark12" </w:instrText>
      </w:r>
      <w:r>
        <w:fldChar w:fldCharType="separate"/>
      </w:r>
      <w:r>
        <w:rPr>
          <w:rFonts w:hint="eastAsia" w:ascii="宋体" w:hAnsi="宋体" w:cs="宋体"/>
          <w:spacing w:val="14"/>
        </w:rPr>
        <w:t>6</w:t>
      </w:r>
      <w:r>
        <w:rPr>
          <w:rFonts w:hint="eastAsia" w:ascii="宋体" w:hAnsi="宋体" w:cs="宋体"/>
          <w:spacing w:val="8"/>
        </w:rPr>
        <w:t xml:space="preserve"> </w:t>
      </w:r>
      <w:r>
        <w:rPr>
          <w:rFonts w:hint="eastAsia" w:ascii="宋体" w:hAnsi="宋体" w:cs="宋体"/>
          <w:spacing w:val="8"/>
        </w:rPr>
        <w:fldChar w:fldCharType="end"/>
      </w:r>
      <w:r>
        <w:rPr>
          <w:rFonts w:hint="eastAsia" w:ascii="宋体" w:hAnsi="宋体" w:cs="宋体"/>
          <w:spacing w:val="6"/>
        </w:rPr>
        <w:t>林地变更调查方法</w:t>
      </w:r>
      <w:r>
        <w:rPr>
          <w:rFonts w:hint="eastAsia" w:ascii="宋体" w:hAnsi="宋体" w:cs="宋体"/>
          <w:spacing w:val="-82"/>
        </w:rPr>
        <w:t xml:space="preserve"> </w:t>
      </w:r>
      <w:r>
        <w:rPr>
          <w:rFonts w:hint="eastAsia" w:ascii="宋体" w:hAnsi="宋体" w:cs="宋体"/>
        </w:rPr>
        <w:tab/>
      </w:r>
      <w:r>
        <w:rPr>
          <w:rFonts w:hint="eastAsia" w:ascii="宋体" w:hAnsi="宋体" w:cs="宋体"/>
          <w:spacing w:val="-67"/>
        </w:rPr>
        <w:t xml:space="preserve"> </w:t>
      </w:r>
      <w:r>
        <w:rPr>
          <w:rFonts w:hint="eastAsia" w:ascii="宋体" w:hAnsi="宋体" w:cs="宋体"/>
          <w:lang w:val="en-US" w:eastAsia="zh-CN"/>
        </w:rPr>
        <w:t>2</w:t>
      </w:r>
    </w:p>
    <w:p w14:paraId="28D1202B">
      <w:pPr>
        <w:tabs>
          <w:tab w:val="right" w:leader="dot" w:pos="9230"/>
        </w:tabs>
        <w:spacing w:before="142" w:line="229" w:lineRule="auto"/>
        <w:ind w:left="16"/>
        <w:rPr>
          <w:rFonts w:hint="eastAsia" w:ascii="宋体" w:hAnsi="宋体" w:eastAsia="宋体" w:cs="宋体"/>
          <w:lang w:eastAsia="zh-CN"/>
        </w:rPr>
      </w:pPr>
      <w:r>
        <w:rPr>
          <w:rFonts w:hint="eastAsia" w:ascii="宋体" w:hAnsi="宋体" w:cs="宋体"/>
        </w:rPr>
        <w:t>7</w:t>
      </w:r>
      <w:r>
        <w:rPr>
          <w:rFonts w:hint="eastAsia" w:ascii="宋体" w:hAnsi="宋体" w:cs="宋体"/>
          <w:spacing w:val="6"/>
        </w:rPr>
        <w:t xml:space="preserve"> 湿地变更调查方法</w:t>
      </w:r>
      <w:r>
        <w:rPr>
          <w:rFonts w:hint="eastAsia" w:ascii="宋体" w:hAnsi="宋体" w:cs="宋体"/>
          <w:spacing w:val="-82"/>
        </w:rPr>
        <w:t xml:space="preserve"> </w:t>
      </w:r>
      <w:r>
        <w:rPr>
          <w:rFonts w:hint="eastAsia" w:ascii="宋体" w:hAnsi="宋体" w:cs="宋体"/>
        </w:rPr>
        <w:tab/>
      </w:r>
      <w:r>
        <w:rPr>
          <w:rFonts w:hint="eastAsia" w:ascii="宋体" w:hAnsi="宋体" w:cs="宋体"/>
          <w:spacing w:val="-67"/>
        </w:rPr>
        <w:t xml:space="preserve"> </w:t>
      </w:r>
      <w:r>
        <w:rPr>
          <w:rFonts w:hint="eastAsia" w:ascii="宋体" w:hAnsi="宋体" w:cs="宋体"/>
          <w:lang w:val="en-US" w:eastAsia="zh-CN"/>
        </w:rPr>
        <w:t>3</w:t>
      </w:r>
    </w:p>
    <w:p w14:paraId="40F2BD59">
      <w:pPr>
        <w:tabs>
          <w:tab w:val="right" w:leader="dot" w:pos="9230"/>
        </w:tabs>
        <w:spacing w:before="142" w:line="228" w:lineRule="auto"/>
        <w:ind w:left="16"/>
        <w:rPr>
          <w:rFonts w:hint="eastAsia" w:ascii="宋体" w:hAnsi="宋体" w:eastAsia="宋体" w:cs="宋体"/>
          <w:lang w:eastAsia="zh-CN"/>
        </w:rPr>
      </w:pPr>
      <w:r>
        <w:rPr>
          <w:rFonts w:hint="eastAsia" w:ascii="宋体" w:hAnsi="宋体" w:cs="宋体"/>
        </w:rPr>
        <w:t>8</w:t>
      </w:r>
      <w:r>
        <w:rPr>
          <w:rFonts w:hint="eastAsia" w:ascii="宋体" w:hAnsi="宋体" w:cs="宋体"/>
          <w:spacing w:val="6"/>
        </w:rPr>
        <w:t xml:space="preserve"> 草地变更调查方法</w:t>
      </w:r>
      <w:r>
        <w:rPr>
          <w:rFonts w:hint="eastAsia" w:ascii="宋体" w:hAnsi="宋体" w:cs="宋体"/>
          <w:spacing w:val="-81"/>
        </w:rPr>
        <w:t xml:space="preserve"> </w:t>
      </w:r>
      <w:r>
        <w:rPr>
          <w:rFonts w:hint="eastAsia" w:ascii="宋体" w:hAnsi="宋体" w:cs="宋体"/>
        </w:rPr>
        <w:tab/>
      </w:r>
      <w:r>
        <w:rPr>
          <w:rFonts w:hint="eastAsia" w:ascii="宋体" w:hAnsi="宋体" w:cs="宋体"/>
          <w:spacing w:val="-67"/>
        </w:rPr>
        <w:t xml:space="preserve"> </w:t>
      </w:r>
      <w:r>
        <w:rPr>
          <w:rFonts w:hint="eastAsia" w:ascii="宋体" w:hAnsi="宋体" w:cs="宋体"/>
          <w:lang w:val="en-US" w:eastAsia="zh-CN"/>
        </w:rPr>
        <w:t>3</w:t>
      </w:r>
    </w:p>
    <w:p w14:paraId="72C917A6">
      <w:pPr>
        <w:tabs>
          <w:tab w:val="right" w:leader="dot" w:pos="9230"/>
        </w:tabs>
        <w:spacing w:before="145" w:line="229" w:lineRule="auto"/>
        <w:ind w:left="2"/>
        <w:rPr>
          <w:rFonts w:hint="eastAsia" w:ascii="宋体" w:hAnsi="宋体" w:eastAsia="宋体" w:cs="宋体"/>
          <w:lang w:eastAsia="zh-CN"/>
        </w:rPr>
      </w:pPr>
      <w:r>
        <w:rPr>
          <w:rFonts w:hint="eastAsia" w:ascii="宋体" w:hAnsi="宋体" w:cs="宋体"/>
          <w:spacing w:val="18"/>
        </w:rPr>
        <w:t>9</w:t>
      </w:r>
      <w:r>
        <w:rPr>
          <w:rFonts w:hint="eastAsia" w:ascii="宋体" w:hAnsi="宋体" w:cs="宋体"/>
          <w:spacing w:val="8"/>
        </w:rPr>
        <w:t xml:space="preserve"> 变更调查流程</w:t>
      </w:r>
      <w:r>
        <w:rPr>
          <w:rFonts w:hint="eastAsia" w:ascii="宋体" w:hAnsi="宋体" w:cs="宋体"/>
        </w:rPr>
        <w:tab/>
      </w:r>
      <w:r>
        <w:rPr>
          <w:rFonts w:hint="eastAsia" w:ascii="宋体" w:hAnsi="宋体" w:cs="宋体"/>
          <w:spacing w:val="-64"/>
        </w:rPr>
        <w:t xml:space="preserve"> </w:t>
      </w:r>
      <w:r>
        <w:rPr>
          <w:rFonts w:hint="eastAsia" w:ascii="宋体" w:hAnsi="宋体" w:cs="宋体"/>
          <w:lang w:val="en-US" w:eastAsia="zh-CN"/>
        </w:rPr>
        <w:t>4</w:t>
      </w:r>
    </w:p>
    <w:p w14:paraId="38DE8E8A">
      <w:pPr>
        <w:tabs>
          <w:tab w:val="right" w:leader="dot" w:pos="9230"/>
        </w:tabs>
        <w:spacing w:before="143" w:line="228" w:lineRule="auto"/>
        <w:ind w:left="16"/>
        <w:rPr>
          <w:rFonts w:hint="eastAsia" w:ascii="宋体" w:hAnsi="宋体" w:eastAsia="宋体" w:cs="宋体"/>
          <w:lang w:eastAsia="zh-CN"/>
        </w:rPr>
      </w:pPr>
      <w:r>
        <w:rPr>
          <w:rFonts w:hint="eastAsia" w:ascii="宋体" w:hAnsi="宋体" w:cs="宋体"/>
        </w:rPr>
        <w:t>10</w:t>
      </w:r>
      <w:r>
        <w:rPr>
          <w:rFonts w:hint="eastAsia" w:ascii="宋体" w:hAnsi="宋体" w:cs="宋体"/>
          <w:spacing w:val="5"/>
        </w:rPr>
        <w:t xml:space="preserve"> 数据审核</w:t>
      </w:r>
      <w:r>
        <w:rPr>
          <w:rFonts w:hint="eastAsia" w:ascii="宋体" w:hAnsi="宋体" w:cs="宋体"/>
          <w:spacing w:val="-81"/>
        </w:rPr>
        <w:t xml:space="preserve"> </w:t>
      </w:r>
      <w:r>
        <w:rPr>
          <w:rFonts w:hint="eastAsia" w:ascii="宋体" w:hAnsi="宋体" w:cs="宋体"/>
        </w:rPr>
        <w:tab/>
      </w:r>
      <w:r>
        <w:rPr>
          <w:rFonts w:hint="eastAsia" w:ascii="宋体" w:hAnsi="宋体" w:cs="宋体"/>
          <w:spacing w:val="-67"/>
        </w:rPr>
        <w:t xml:space="preserve"> </w:t>
      </w:r>
      <w:r>
        <w:rPr>
          <w:rFonts w:hint="eastAsia" w:ascii="宋体" w:hAnsi="宋体" w:cs="宋体"/>
          <w:lang w:val="en-US" w:eastAsia="zh-CN"/>
        </w:rPr>
        <w:t>6</w:t>
      </w:r>
    </w:p>
    <w:p w14:paraId="2E31F0B7">
      <w:pPr>
        <w:tabs>
          <w:tab w:val="right" w:leader="dot" w:pos="9230"/>
        </w:tabs>
        <w:spacing w:before="143" w:line="228" w:lineRule="auto"/>
        <w:ind w:left="16"/>
        <w:rPr>
          <w:rFonts w:hint="eastAsia" w:ascii="宋体" w:hAnsi="宋体" w:eastAsia="宋体" w:cs="宋体"/>
          <w:lang w:eastAsia="zh-CN"/>
        </w:rPr>
      </w:pPr>
      <w:r>
        <w:rPr>
          <w:rFonts w:hint="eastAsia" w:ascii="宋体" w:hAnsi="宋体" w:cs="宋体"/>
        </w:rPr>
        <w:t>11</w:t>
      </w:r>
      <w:r>
        <w:rPr>
          <w:rFonts w:hint="eastAsia" w:ascii="宋体" w:hAnsi="宋体" w:cs="宋体"/>
          <w:spacing w:val="5"/>
        </w:rPr>
        <w:t xml:space="preserve"> 技术标准与要求</w:t>
      </w:r>
      <w:r>
        <w:rPr>
          <w:rFonts w:hint="eastAsia" w:ascii="宋体" w:hAnsi="宋体" w:cs="宋体"/>
          <w:spacing w:val="-75"/>
        </w:rPr>
        <w:t xml:space="preserve"> </w:t>
      </w:r>
      <w:r>
        <w:rPr>
          <w:rFonts w:hint="eastAsia" w:ascii="宋体" w:hAnsi="宋体" w:cs="宋体"/>
        </w:rPr>
        <w:tab/>
      </w:r>
      <w:r>
        <w:rPr>
          <w:rFonts w:hint="eastAsia" w:ascii="宋体" w:hAnsi="宋体" w:cs="宋体"/>
          <w:spacing w:val="-74"/>
        </w:rPr>
        <w:t xml:space="preserve"> </w:t>
      </w:r>
      <w:r>
        <w:rPr>
          <w:rFonts w:hint="eastAsia" w:ascii="宋体" w:hAnsi="宋体" w:cs="宋体"/>
          <w:lang w:val="en-US" w:eastAsia="zh-CN"/>
        </w:rPr>
        <w:t>7</w:t>
      </w:r>
    </w:p>
    <w:p w14:paraId="4A586776">
      <w:pPr>
        <w:tabs>
          <w:tab w:val="right" w:leader="dot" w:pos="9230"/>
        </w:tabs>
        <w:spacing w:before="142" w:line="228" w:lineRule="auto"/>
        <w:ind w:left="16"/>
        <w:rPr>
          <w:rFonts w:hint="eastAsia" w:ascii="宋体" w:hAnsi="宋体" w:eastAsia="宋体" w:cs="宋体"/>
          <w:lang w:eastAsia="zh-CN"/>
        </w:rPr>
      </w:pPr>
      <w:r>
        <w:rPr>
          <w:rFonts w:hint="eastAsia" w:ascii="宋体" w:hAnsi="宋体" w:cs="宋体"/>
        </w:rPr>
        <w:t>12</w:t>
      </w:r>
      <w:r>
        <w:rPr>
          <w:rFonts w:hint="eastAsia" w:ascii="宋体" w:hAnsi="宋体" w:cs="宋体"/>
          <w:spacing w:val="15"/>
        </w:rPr>
        <w:t xml:space="preserve"> </w:t>
      </w:r>
      <w:r>
        <w:rPr>
          <w:rFonts w:hint="eastAsia" w:ascii="宋体" w:hAnsi="宋体" w:cs="宋体"/>
          <w:spacing w:val="2"/>
        </w:rPr>
        <w:t>质量管理</w:t>
      </w:r>
      <w:r>
        <w:rPr>
          <w:rFonts w:hint="eastAsia" w:ascii="宋体" w:hAnsi="宋体" w:cs="宋体"/>
          <w:spacing w:val="-83"/>
        </w:rPr>
        <w:t xml:space="preserve"> </w:t>
      </w:r>
      <w:r>
        <w:rPr>
          <w:rFonts w:hint="eastAsia" w:ascii="宋体" w:hAnsi="宋体" w:cs="宋体"/>
        </w:rPr>
        <w:tab/>
      </w:r>
      <w:r>
        <w:rPr>
          <w:rFonts w:hint="eastAsia" w:ascii="宋体" w:hAnsi="宋体" w:cs="宋体"/>
          <w:lang w:val="en-US" w:eastAsia="zh-CN"/>
        </w:rPr>
        <w:t>7</w:t>
      </w:r>
    </w:p>
    <w:p w14:paraId="49E03373">
      <w:pPr>
        <w:tabs>
          <w:tab w:val="right" w:leader="dot" w:pos="9230"/>
        </w:tabs>
        <w:spacing w:before="142" w:line="228" w:lineRule="auto"/>
        <w:ind w:left="16"/>
        <w:rPr>
          <w:rFonts w:hint="eastAsia" w:ascii="宋体" w:hAnsi="宋体" w:eastAsia="宋体" w:cs="宋体"/>
          <w:lang w:eastAsia="zh-CN"/>
        </w:rPr>
      </w:pPr>
      <w:r>
        <w:rPr>
          <w:rFonts w:hint="eastAsia" w:ascii="宋体" w:hAnsi="宋体" w:cs="宋体"/>
        </w:rPr>
        <w:t>13</w:t>
      </w:r>
      <w:r>
        <w:rPr>
          <w:rFonts w:hint="eastAsia" w:ascii="宋体" w:hAnsi="宋体" w:cs="宋体"/>
          <w:spacing w:val="15"/>
        </w:rPr>
        <w:t xml:space="preserve"> 成果提交</w:t>
      </w:r>
      <w:r>
        <w:rPr>
          <w:rFonts w:hint="eastAsia" w:ascii="宋体" w:hAnsi="宋体" w:cs="宋体"/>
          <w:spacing w:val="-83"/>
        </w:rPr>
        <w:t xml:space="preserve"> </w:t>
      </w:r>
      <w:r>
        <w:rPr>
          <w:rFonts w:hint="eastAsia" w:ascii="宋体" w:hAnsi="宋体" w:cs="宋体"/>
        </w:rPr>
        <w:tab/>
      </w:r>
      <w:r>
        <w:rPr>
          <w:rFonts w:hint="eastAsia" w:ascii="宋体" w:hAnsi="宋体" w:cs="宋体"/>
          <w:lang w:val="en-US" w:eastAsia="zh-CN"/>
        </w:rPr>
        <w:t>8</w:t>
      </w:r>
    </w:p>
    <w:p w14:paraId="542FE3C6">
      <w:pPr>
        <w:tabs>
          <w:tab w:val="right" w:leader="dot" w:pos="8400"/>
        </w:tabs>
        <w:spacing w:line="360" w:lineRule="auto"/>
        <w:rPr>
          <w:rFonts w:hint="eastAsia"/>
          <w:lang w:eastAsia="zh-CN"/>
        </w:rPr>
      </w:pPr>
    </w:p>
    <w:p w14:paraId="599CCBA1">
      <w:pPr>
        <w:widowControl/>
        <w:tabs>
          <w:tab w:val="right" w:leader="dot" w:pos="8400"/>
        </w:tabs>
        <w:adjustRightInd/>
        <w:spacing w:line="360" w:lineRule="auto"/>
        <w:jc w:val="center"/>
        <w:rPr>
          <w:rFonts w:ascii="黑体" w:hAnsi="Times New Roman" w:eastAsia="黑体"/>
          <w:spacing w:val="320"/>
          <w:kern w:val="0"/>
          <w:sz w:val="32"/>
          <w:szCs w:val="20"/>
        </w:rPr>
      </w:pPr>
      <w:r>
        <w:rPr>
          <w:spacing w:val="320"/>
        </w:rPr>
        <w:br w:type="page"/>
      </w:r>
    </w:p>
    <w:p w14:paraId="272FBDFD">
      <w:pPr>
        <w:pStyle w:val="90"/>
        <w:spacing w:before="900" w:after="468"/>
      </w:pPr>
      <w:r>
        <w:rPr>
          <w:rFonts w:hint="eastAsia"/>
          <w:spacing w:val="320"/>
        </w:rPr>
        <w:t>前</w:t>
      </w:r>
      <w:r>
        <w:rPr>
          <w:rFonts w:hint="eastAsia"/>
        </w:rPr>
        <w:t>言</w:t>
      </w:r>
    </w:p>
    <w:p w14:paraId="3FD051AA">
      <w:pPr>
        <w:pStyle w:val="57"/>
        <w:ind w:firstLine="420"/>
      </w:pPr>
      <w:r>
        <w:rPr>
          <w:rFonts w:hint="eastAsia"/>
        </w:rPr>
        <w:t>本文件按照GB/T 1.1—2020《标准化工作导则  第1部分：标准化文件的结构和起草规则》的规定起草。</w:t>
      </w:r>
    </w:p>
    <w:p w14:paraId="07FDBE86">
      <w:pPr>
        <w:pStyle w:val="57"/>
        <w:ind w:firstLine="420"/>
        <w:rPr>
          <w:rFonts w:hint="eastAsia"/>
        </w:rPr>
      </w:pPr>
      <w:r>
        <w:rPr>
          <w:rFonts w:hint="eastAsia"/>
        </w:rPr>
        <w:t>本文件的某些内容可能涉及专利。本标准的发布机构不承担识别专利的责任。</w:t>
      </w:r>
    </w:p>
    <w:p w14:paraId="2E0C5CBD">
      <w:pPr>
        <w:pStyle w:val="57"/>
        <w:ind w:firstLine="420"/>
        <w:rPr>
          <w:rFonts w:hint="eastAsia"/>
        </w:rPr>
      </w:pPr>
      <w:r>
        <w:rPr>
          <w:rFonts w:hint="eastAsia"/>
        </w:rPr>
        <w:t>本文件由广东省林业局提出并组织实施。</w:t>
      </w:r>
    </w:p>
    <w:p w14:paraId="708C5B54">
      <w:pPr>
        <w:pStyle w:val="57"/>
        <w:ind w:firstLine="420"/>
        <w:rPr>
          <w:rFonts w:hint="eastAsia"/>
        </w:rPr>
      </w:pPr>
      <w:r>
        <w:rPr>
          <w:rFonts w:hint="eastAsia"/>
        </w:rPr>
        <w:t>本文件由广东省林业标准化技术委员会（GD/TC 146）归口。</w:t>
      </w:r>
    </w:p>
    <w:p w14:paraId="78DF26F5">
      <w:pPr>
        <w:pStyle w:val="57"/>
        <w:ind w:firstLine="420"/>
      </w:pPr>
      <w:r>
        <w:rPr>
          <w:rFonts w:hint="eastAsia"/>
        </w:rPr>
        <w:t>本文件起草单位：广东省林业调查规划院</w:t>
      </w:r>
    </w:p>
    <w:p w14:paraId="4320A8FB">
      <w:pPr>
        <w:pStyle w:val="57"/>
        <w:ind w:left="2310" w:leftChars="200" w:hanging="1890" w:hangingChars="900"/>
        <w:jc w:val="left"/>
        <w:rPr>
          <w:rFonts w:hint="eastAsia"/>
          <w:lang w:val="en-US" w:eastAsia="zh-CN"/>
        </w:rPr>
      </w:pPr>
      <w:r>
        <w:rPr>
          <w:rFonts w:hint="eastAsia"/>
        </w:rPr>
        <w:t>本文件主要起草人</w:t>
      </w:r>
      <w:r>
        <w:rPr>
          <w:rFonts w:hint="eastAsia"/>
          <w:lang w:val="en-US" w:eastAsia="zh-CN"/>
        </w:rPr>
        <w:t>:丁胜、简阳、张春霞、林寿明、沈康、贾荣荣、余松柏、王喜平、陈少彬、</w:t>
      </w:r>
    </w:p>
    <w:p w14:paraId="3D7CA502">
      <w:pPr>
        <w:pStyle w:val="57"/>
        <w:ind w:left="0" w:leftChars="0" w:firstLine="0" w:firstLineChars="0"/>
        <w:jc w:val="left"/>
        <w:rPr>
          <w:rFonts w:hint="eastAsia"/>
          <w:lang w:val="en-US" w:eastAsia="zh-CN"/>
        </w:rPr>
      </w:pPr>
      <w:r>
        <w:rPr>
          <w:rFonts w:hint="eastAsia"/>
          <w:lang w:val="en-US" w:eastAsia="zh-CN"/>
        </w:rPr>
        <w:t>刘旭、杨志刚。</w:t>
      </w:r>
    </w:p>
    <w:p w14:paraId="5CF1D086">
      <w:pPr>
        <w:keepNext w:val="0"/>
        <w:keepLines w:val="0"/>
        <w:pageBreakBefore w:val="0"/>
        <w:widowControl/>
        <w:overflowPunct/>
        <w:topLinePunct w:val="0"/>
        <w:autoSpaceDE w:val="0"/>
        <w:autoSpaceDN w:val="0"/>
        <w:bidi w:val="0"/>
        <w:adjustRightInd w:val="0"/>
        <w:snapToGrid w:val="0"/>
        <w:spacing w:line="360" w:lineRule="auto"/>
        <w:ind w:firstLine="600" w:firstLineChars="250"/>
        <w:textAlignment w:val="baseline"/>
        <w:rPr>
          <w:rFonts w:hint="eastAsia" w:eastAsia="仿宋_GB2312"/>
          <w:sz w:val="24"/>
        </w:rPr>
      </w:pPr>
    </w:p>
    <w:p w14:paraId="0968367D">
      <w:pPr>
        <w:pStyle w:val="57"/>
        <w:ind w:firstLine="420"/>
        <w:rPr>
          <w:rFonts w:hint="default"/>
          <w:lang w:val="en-US" w:eastAsia="zh-CN"/>
        </w:rPr>
      </w:pPr>
    </w:p>
    <w:p w14:paraId="70C7804E">
      <w:pPr>
        <w:pStyle w:val="57"/>
        <w:spacing w:line="360" w:lineRule="auto"/>
        <w:ind w:firstLine="420"/>
        <w:rPr>
          <w:highlight w:val="yellow"/>
        </w:rPr>
      </w:pPr>
    </w:p>
    <w:p w14:paraId="01E418FD">
      <w:pPr>
        <w:pStyle w:val="57"/>
        <w:ind w:firstLine="420"/>
        <w:rPr>
          <w:highlight w:val="yellow"/>
        </w:rPr>
      </w:pPr>
    </w:p>
    <w:p w14:paraId="7A666D07">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1E69D60F">
      <w:pPr>
        <w:spacing w:line="20" w:lineRule="exact"/>
        <w:jc w:val="center"/>
        <w:rPr>
          <w:rFonts w:hint="eastAsia" w:ascii="黑体" w:hAnsi="黑体" w:eastAsia="黑体"/>
          <w:sz w:val="32"/>
          <w:szCs w:val="32"/>
        </w:rPr>
      </w:pPr>
      <w:bookmarkStart w:id="22" w:name="BookMark4"/>
    </w:p>
    <w:p w14:paraId="16C15EDC">
      <w:pPr>
        <w:spacing w:line="20" w:lineRule="exact"/>
        <w:jc w:val="center"/>
        <w:rPr>
          <w:rFonts w:hint="eastAsia" w:ascii="黑体" w:hAnsi="黑体" w:eastAsia="黑体"/>
          <w:sz w:val="32"/>
          <w:szCs w:val="32"/>
        </w:rPr>
      </w:pPr>
    </w:p>
    <w:sdt>
      <w:sdtPr>
        <w:rPr>
          <w:rFonts w:hint="eastAsia" w:ascii="黑体" w:hAnsi="Times New Roman" w:eastAsia="黑体" w:cs="Times New Roman"/>
          <w:bCs/>
          <w:color w:val="auto"/>
          <w:kern w:val="0"/>
          <w:sz w:val="32"/>
          <w:szCs w:val="32"/>
          <w:lang w:val="ca-ES" w:eastAsia="ca-ES" w:bidi="ca-ES"/>
        </w:rPr>
        <w:tag w:val="NEW_STAND_NAME"/>
        <w:id w:val="595910757"/>
        <w:lock w:val="sdtLocked"/>
        <w:placeholder>
          <w:docPart w:val="D8F0B19E41BA436BA98F49728B78337B"/>
        </w:placeholder>
      </w:sdtPr>
      <w:sdtEndPr>
        <w:rPr>
          <w:rFonts w:hint="eastAsia" w:ascii="黑体" w:hAnsi="Times New Roman" w:eastAsia="黑体" w:cs="Times New Roman"/>
          <w:bCs/>
          <w:color w:val="auto"/>
          <w:kern w:val="0"/>
          <w:sz w:val="32"/>
          <w:szCs w:val="32"/>
          <w:lang w:val="ca-ES" w:eastAsia="ca-ES" w:bidi="ca-ES"/>
        </w:rPr>
      </w:sdtEndPr>
      <w:sdtContent>
        <w:p w14:paraId="4052C65A">
          <w:pPr>
            <w:pStyle w:val="178"/>
            <w:spacing w:before="3" w:beforeLines="1" w:after="3" w:afterLines="1"/>
            <w:rPr>
              <w:rFonts w:hint="eastAsia" w:ascii="黑体" w:hAnsi="Times New Roman" w:eastAsia="黑体" w:cs="Times New Roman"/>
              <w:bCs/>
              <w:color w:val="auto"/>
              <w:kern w:val="0"/>
              <w:sz w:val="32"/>
              <w:szCs w:val="32"/>
              <w:lang w:val="ca-ES" w:eastAsia="ca-ES" w:bidi="ca-ES"/>
            </w:rPr>
          </w:pPr>
          <w:bookmarkStart w:id="23" w:name="NEW_STAND_NAME"/>
          <w:r>
            <w:rPr>
              <w:rFonts w:hint="eastAsia" w:ascii="黑体" w:hAnsi="Times New Roman" w:eastAsia="黑体" w:cs="Times New Roman"/>
              <w:bCs/>
              <w:color w:val="auto"/>
              <w:kern w:val="0"/>
              <w:sz w:val="32"/>
              <w:szCs w:val="32"/>
              <w:lang w:val="ca-ES" w:eastAsia="ca-ES" w:bidi="ca-ES"/>
            </w:rPr>
            <w:t>林草湿资源与生态状况变更调查技术规程</w:t>
          </w:r>
        </w:p>
      </w:sdtContent>
    </w:sdt>
    <w:bookmarkEnd w:id="23"/>
    <w:p w14:paraId="3F6A8673">
      <w:pPr>
        <w:pStyle w:val="105"/>
        <w:spacing w:before="312" w:after="312"/>
      </w:pPr>
      <w:bookmarkStart w:id="24" w:name="_Toc26648465"/>
      <w:bookmarkStart w:id="25" w:name="_Toc17233333"/>
      <w:bookmarkStart w:id="26" w:name="_Toc24884218"/>
      <w:bookmarkStart w:id="27" w:name="_Toc26986530"/>
      <w:bookmarkStart w:id="28" w:name="_Toc26718930"/>
      <w:bookmarkStart w:id="29" w:name="_Toc17233325"/>
      <w:bookmarkStart w:id="30" w:name="_Toc97191423"/>
      <w:bookmarkStart w:id="31" w:name="_Toc26986771"/>
      <w:bookmarkStart w:id="32" w:name="_Toc24884211"/>
      <w:r>
        <w:rPr>
          <w:rFonts w:hint="eastAsia"/>
        </w:rPr>
        <w:t>范围</w:t>
      </w:r>
      <w:bookmarkEnd w:id="24"/>
      <w:bookmarkEnd w:id="25"/>
      <w:bookmarkEnd w:id="26"/>
      <w:bookmarkEnd w:id="27"/>
      <w:bookmarkEnd w:id="28"/>
      <w:bookmarkEnd w:id="29"/>
      <w:bookmarkEnd w:id="30"/>
      <w:bookmarkEnd w:id="31"/>
      <w:bookmarkEnd w:id="32"/>
      <w:bookmarkStart w:id="33" w:name="_Toc17233334"/>
      <w:bookmarkStart w:id="34" w:name="_Toc26648466"/>
      <w:bookmarkStart w:id="35" w:name="_Toc24884219"/>
      <w:bookmarkStart w:id="36" w:name="_Toc17233326"/>
      <w:bookmarkStart w:id="37" w:name="_Toc24884212"/>
    </w:p>
    <w:p w14:paraId="4091D992">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本文件规定了林草湿资源与生态状况变更调查的总则与要求、调查对象和调查方法、质量管理、数据分析和成果汇总等。</w:t>
      </w:r>
    </w:p>
    <w:p w14:paraId="57F90725">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本</w:t>
      </w:r>
      <w:r>
        <w:rPr>
          <w:rFonts w:hint="eastAsia" w:ascii="宋体" w:hAnsi="Times New Roman" w:eastAsia="宋体" w:cs="Times New Roman"/>
          <w:lang w:val="en-US" w:eastAsia="zh-CN"/>
        </w:rPr>
        <w:t>文</w:t>
      </w:r>
      <w:r>
        <w:rPr>
          <w:rFonts w:hint="eastAsia" w:ascii="宋体" w:hAnsi="Times New Roman" w:eastAsia="宋体" w:cs="Times New Roman"/>
        </w:rPr>
        <w:t>适用于广东省范围内的林草湿资源与生态状况变更调查。</w:t>
      </w:r>
    </w:p>
    <w:p w14:paraId="3C3BD62B">
      <w:pPr>
        <w:pStyle w:val="105"/>
        <w:numPr>
          <w:ilvl w:val="1"/>
          <w:numId w:val="0"/>
        </w:numPr>
        <w:spacing w:before="312" w:after="312"/>
        <w:ind w:leftChars="0"/>
        <w:rPr>
          <w:rFonts w:hint="eastAsia" w:hAnsi="Times New Roman" w:cs="Times New Roman"/>
        </w:rPr>
      </w:pPr>
      <w:bookmarkStart w:id="38" w:name="_Toc97191424"/>
      <w:bookmarkStart w:id="39" w:name="_Toc26718931"/>
      <w:bookmarkStart w:id="40" w:name="_Toc26986531"/>
      <w:bookmarkStart w:id="41" w:name="_Toc26986772"/>
      <w:r>
        <w:rPr>
          <w:rFonts w:hint="eastAsia" w:hAnsi="Times New Roman" w:cs="Times New Roman"/>
        </w:rPr>
        <w:t>2</w:t>
      </w:r>
      <w:r>
        <w:rPr>
          <w:rFonts w:hint="eastAsia" w:hAnsi="Times New Roman" w:cs="Times New Roman"/>
          <w:lang w:val="en-US" w:eastAsia="zh-CN"/>
        </w:rPr>
        <w:t xml:space="preserve"> </w:t>
      </w:r>
      <w:r>
        <w:rPr>
          <w:rFonts w:hint="eastAsia" w:hAnsi="Times New Roman" w:cs="Times New Roman"/>
        </w:rPr>
        <w:t xml:space="preserve"> 规范性引用文件</w:t>
      </w:r>
      <w:bookmarkEnd w:id="33"/>
      <w:bookmarkEnd w:id="34"/>
      <w:bookmarkEnd w:id="35"/>
      <w:bookmarkEnd w:id="36"/>
      <w:bookmarkEnd w:id="37"/>
      <w:bookmarkEnd w:id="38"/>
      <w:bookmarkEnd w:id="39"/>
      <w:bookmarkEnd w:id="40"/>
      <w:bookmarkEnd w:id="41"/>
    </w:p>
    <w:p w14:paraId="06EF5C8F">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下列文件对于本文件的引用是必不可少的。凡是注日期的应用文件，仅注日期的版本适用于本文件。凡是不注日期的引用文件，其最新版本（包括所有的修改单）适用于本文件。</w:t>
      </w:r>
    </w:p>
    <w:p w14:paraId="706CE938">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GB/T 26424-2010  森林资源规划设计调查技术规程</w:t>
      </w:r>
    </w:p>
    <w:p w14:paraId="701DDC6C">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GB/T 38590-2020  森林资源连续清查技术规程</w:t>
      </w:r>
    </w:p>
    <w:p w14:paraId="4B28D7AD">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 xml:space="preserve">GB/T 43624-2023  </w:t>
      </w:r>
      <w:r>
        <w:rPr>
          <w:rFonts w:hint="eastAsia" w:ascii="宋体" w:hAnsi="Times New Roman" w:eastAsia="宋体" w:cs="Times New Roman"/>
        </w:rPr>
        <w:fldChar w:fldCharType="begin"/>
      </w:r>
      <w:r>
        <w:rPr>
          <w:rFonts w:hint="eastAsia" w:ascii="宋体" w:hAnsi="Times New Roman" w:eastAsia="宋体" w:cs="Times New Roman"/>
        </w:rPr>
        <w:instrText xml:space="preserve"> HYPERLINK "javascript:void(0)" </w:instrText>
      </w:r>
      <w:r>
        <w:rPr>
          <w:rFonts w:hint="eastAsia" w:ascii="宋体" w:hAnsi="Times New Roman" w:eastAsia="宋体" w:cs="Times New Roman"/>
        </w:rPr>
        <w:fldChar w:fldCharType="separate"/>
      </w:r>
      <w:r>
        <w:rPr>
          <w:rFonts w:hint="eastAsia" w:ascii="宋体" w:hAnsi="Times New Roman" w:eastAsia="宋体" w:cs="Times New Roman"/>
        </w:rPr>
        <w:t>湿地术语</w:t>
      </w:r>
      <w:r>
        <w:rPr>
          <w:rFonts w:hint="eastAsia" w:ascii="宋体" w:hAnsi="Times New Roman" w:eastAsia="宋体" w:cs="Times New Roman"/>
        </w:rPr>
        <w:fldChar w:fldCharType="end"/>
      </w:r>
    </w:p>
    <w:p w14:paraId="4C073CE1">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LY/T 2893-2017   林地变更调查技术规程</w:t>
      </w:r>
    </w:p>
    <w:p w14:paraId="42A5668E">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DB44/T 2149-2018  森林资源规划设计调查技术规程</w:t>
      </w:r>
    </w:p>
    <w:p w14:paraId="3888D13F">
      <w:pPr>
        <w:pStyle w:val="105"/>
        <w:numPr>
          <w:ilvl w:val="1"/>
          <w:numId w:val="0"/>
        </w:numPr>
        <w:spacing w:before="312" w:after="312"/>
        <w:ind w:leftChars="0"/>
        <w:rPr>
          <w:rFonts w:hint="eastAsia" w:hAnsi="Times New Roman" w:cs="Times New Roman"/>
        </w:rPr>
      </w:pPr>
      <w:bookmarkStart w:id="42" w:name="_Toc97191425"/>
      <w:r>
        <w:rPr>
          <w:rFonts w:hint="eastAsia" w:hAnsi="Times New Roman" w:cs="Times New Roman"/>
        </w:rPr>
        <w:t>3</w:t>
      </w:r>
      <w:r>
        <w:rPr>
          <w:rFonts w:hint="eastAsia" w:hAnsi="Times New Roman" w:cs="Times New Roman"/>
          <w:lang w:val="en-US" w:eastAsia="zh-CN"/>
        </w:rPr>
        <w:t xml:space="preserve">  </w:t>
      </w:r>
      <w:r>
        <w:rPr>
          <w:rFonts w:hint="eastAsia" w:hAnsi="Times New Roman" w:cs="Times New Roman"/>
        </w:rPr>
        <w:t>术语和定义</w:t>
      </w:r>
      <w:bookmarkEnd w:id="42"/>
    </w:p>
    <w:sdt>
      <w:sdtPr>
        <w:id w:val="-1909835108"/>
        <w:placeholder>
          <w:docPart w:val="8D1209FDF1B840F0864B669EE08A01E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9992C0D">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pPr>
          <w:bookmarkStart w:id="43" w:name="_Toc26986532"/>
          <w:bookmarkEnd w:id="43"/>
          <w:r>
            <w:rPr>
              <w:rFonts w:hint="eastAsia" w:ascii="宋体" w:hAnsi="Times New Roman" w:eastAsia="宋体" w:cs="Times New Roman"/>
            </w:rPr>
            <w:t>下列术语和定义适用于本文件。</w:t>
          </w:r>
        </w:p>
      </w:sdtContent>
    </w:sdt>
    <w:p w14:paraId="3F9E6171">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 xml:space="preserve">3.1 </w:t>
      </w:r>
    </w:p>
    <w:p w14:paraId="001CEE02">
      <w:pPr>
        <w:pStyle w:val="57"/>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firstLine="420" w:firstLineChars="200"/>
        <w:textAlignment w:val="auto"/>
        <w:rPr>
          <w:color w:val="FF0000"/>
        </w:rPr>
      </w:pPr>
      <w:r>
        <w:rPr>
          <w:rFonts w:hint="eastAsia" w:ascii="黑体" w:hAnsi="黑体" w:eastAsia="黑体"/>
          <w:color w:val="auto"/>
        </w:rPr>
        <w:t>林草湿资源</w:t>
      </w:r>
      <w:r>
        <w:rPr>
          <w:rFonts w:ascii="黑体" w:hAnsi="黑体" w:eastAsia="黑体"/>
          <w:color w:val="auto"/>
        </w:rPr>
        <w:t xml:space="preserve"> </w:t>
      </w:r>
      <w:r>
        <w:rPr>
          <w:rFonts w:hint="eastAsia" w:ascii="黑体" w:hAnsi="黑体" w:eastAsia="黑体"/>
          <w:color w:val="auto"/>
        </w:rPr>
        <w:t xml:space="preserve"> resources of forest, grassland and wetland</w:t>
      </w:r>
      <w:r>
        <w:rPr>
          <w:color w:val="auto"/>
        </w:rPr>
        <w:t xml:space="preserve"> </w:t>
      </w:r>
    </w:p>
    <w:p w14:paraId="5DF7A88C">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林地、草地、湿地及其附着的森林、林木、草等植被资源，以及其他土地上附着的林木、草本植物统称为林草湿资源。依据《国土空间调查、规划、用途管制用地用海分类指南》规定，划分的林地、草地、湿地。</w:t>
      </w:r>
    </w:p>
    <w:p w14:paraId="1738C442">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 xml:space="preserve">3.2 </w:t>
      </w:r>
    </w:p>
    <w:p w14:paraId="5B6E4059">
      <w:pPr>
        <w:pStyle w:val="57"/>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firstLine="420" w:firstLineChars="200"/>
        <w:textAlignment w:val="auto"/>
        <w:rPr>
          <w:rFonts w:hint="eastAsia" w:ascii="黑体" w:hAnsi="黑体" w:eastAsia="黑体" w:cs="Times New Roman"/>
          <w:color w:val="auto"/>
        </w:rPr>
      </w:pPr>
      <w:r>
        <w:rPr>
          <w:rFonts w:hint="eastAsia" w:ascii="黑体" w:hAnsi="黑体" w:eastAsia="黑体" w:cs="Times New Roman"/>
          <w:color w:val="auto"/>
        </w:rPr>
        <w:t xml:space="preserve">林草湿生态状况 ecological status of forest, grassland, and wetland  </w:t>
      </w:r>
    </w:p>
    <w:p w14:paraId="0937DD40">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pPr>
      <w:r>
        <w:rPr>
          <w:rFonts w:hint="eastAsia" w:ascii="宋体" w:hAnsi="Times New Roman" w:eastAsia="宋体" w:cs="Times New Roman"/>
        </w:rPr>
        <w:t>林草湿生态状况是林草湿资源及其环境相互影响、相互融合集中反应，包括景观与健康状况、生物多样性、生态功能状况与服务价值等。</w:t>
      </w:r>
      <w:r>
        <w:t xml:space="preserve"> </w:t>
      </w:r>
    </w:p>
    <w:p w14:paraId="26A862FE">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 xml:space="preserve">3.3 </w:t>
      </w:r>
    </w:p>
    <w:p w14:paraId="214844BD">
      <w:pPr>
        <w:pStyle w:val="57"/>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left="0" w:leftChars="0" w:firstLine="420" w:firstLineChars="200"/>
        <w:textAlignment w:val="auto"/>
        <w:rPr>
          <w:color w:val="auto"/>
        </w:rPr>
      </w:pPr>
      <w:r>
        <w:rPr>
          <w:rFonts w:hint="eastAsia" w:ascii="黑体" w:hAnsi="黑体" w:eastAsia="黑体"/>
          <w:color w:val="auto"/>
        </w:rPr>
        <w:t>林草湿资源与生态状况变更调查 investigation on Changes in forest, grassland, and wetland Resources and Ecological Status</w:t>
      </w:r>
    </w:p>
    <w:p w14:paraId="1AA7376E">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对自然年度内的人为活动（建设项目使用林地、草地、湿地，非法占用</w:t>
      </w:r>
      <w:r>
        <w:rPr>
          <w:rFonts w:hint="eastAsia" w:ascii="宋体" w:hAnsi="Times New Roman" w:eastAsia="宋体" w:cs="Times New Roman"/>
          <w:lang w:val="en-US" w:eastAsia="zh-CN"/>
        </w:rPr>
        <w:t>林地</w:t>
      </w:r>
      <w:r>
        <w:rPr>
          <w:rFonts w:hint="eastAsia" w:ascii="宋体" w:hAnsi="Times New Roman" w:eastAsia="宋体" w:cs="Times New Roman"/>
        </w:rPr>
        <w:t>、占湿地、草地等，种植、采伐、更新等各类经营活动）、自然灾害（如水灾、旱灾、火灾、泥石流等）、自然变化等引起林草湿资源利用状况、地类、管理属性、自然属性等变化情况进行调查的活动。</w:t>
      </w:r>
    </w:p>
    <w:p w14:paraId="0A51276F">
      <w:pPr>
        <w:pStyle w:val="105"/>
        <w:numPr>
          <w:ilvl w:val="1"/>
          <w:numId w:val="0"/>
        </w:numPr>
        <w:spacing w:before="312" w:after="312"/>
        <w:ind w:leftChars="0"/>
        <w:rPr>
          <w:rFonts w:hint="eastAsia" w:hAnsi="Times New Roman" w:cs="Times New Roman"/>
        </w:rPr>
      </w:pPr>
    </w:p>
    <w:p w14:paraId="699718F7">
      <w:pPr>
        <w:pStyle w:val="105"/>
        <w:numPr>
          <w:ilvl w:val="1"/>
          <w:numId w:val="0"/>
        </w:numPr>
        <w:spacing w:before="312" w:after="312"/>
        <w:ind w:leftChars="0"/>
        <w:rPr>
          <w:rFonts w:hint="eastAsia" w:hAnsi="Times New Roman" w:cs="Times New Roman"/>
        </w:rPr>
      </w:pPr>
      <w:r>
        <w:rPr>
          <w:rFonts w:hint="eastAsia" w:hAnsi="Times New Roman" w:cs="Times New Roman"/>
        </w:rPr>
        <w:t xml:space="preserve">4 </w:t>
      </w:r>
      <w:r>
        <w:rPr>
          <w:rFonts w:hint="eastAsia" w:hAnsi="Times New Roman" w:cs="Times New Roman"/>
          <w:lang w:val="en-US" w:eastAsia="zh-CN"/>
        </w:rPr>
        <w:t xml:space="preserve"> </w:t>
      </w:r>
      <w:r>
        <w:rPr>
          <w:rFonts w:hint="eastAsia" w:hAnsi="Times New Roman" w:cs="Times New Roman"/>
        </w:rPr>
        <w:t>总则</w:t>
      </w:r>
    </w:p>
    <w:p w14:paraId="75BCBAC8">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4.1 目的</w:t>
      </w:r>
    </w:p>
    <w:p w14:paraId="3947D423">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通过开展林草湿资源与生态状况变更调查，建立年度数据更新机制，及时掌握全省林草湿资源与生态状况保护利用现状及其消长动态和变化趋势，保持林草湿资源数据的现势性、准确性和</w:t>
      </w:r>
      <w:r>
        <w:rPr>
          <w:rFonts w:hint="default" w:ascii="宋体" w:hAnsi="Times New Roman" w:eastAsia="宋体" w:cs="Times New Roman"/>
        </w:rPr>
        <w:t>时效性</w:t>
      </w:r>
      <w:r>
        <w:rPr>
          <w:rFonts w:hint="eastAsia" w:ascii="宋体" w:hAnsi="Times New Roman" w:eastAsia="宋体" w:cs="Times New Roman"/>
        </w:rPr>
        <w:t>，为精准开展生态修复工程、强化资源监管效能、</w:t>
      </w:r>
      <w:r>
        <w:rPr>
          <w:rFonts w:hint="eastAsia" w:ascii="宋体" w:hAnsi="Times New Roman" w:eastAsia="宋体" w:cs="Times New Roman"/>
          <w:lang w:val="en-US" w:eastAsia="zh-CN"/>
        </w:rPr>
        <w:t>开展</w:t>
      </w:r>
      <w:r>
        <w:rPr>
          <w:rFonts w:hint="eastAsia" w:ascii="宋体" w:hAnsi="Times New Roman" w:eastAsia="宋体" w:cs="Times New Roman"/>
        </w:rPr>
        <w:t>林长制</w:t>
      </w:r>
      <w:r>
        <w:rPr>
          <w:rFonts w:hint="eastAsia" w:ascii="宋体" w:hAnsi="Times New Roman" w:eastAsia="宋体" w:cs="Times New Roman"/>
          <w:lang w:val="en-US" w:eastAsia="zh-CN"/>
        </w:rPr>
        <w:t>考核</w:t>
      </w:r>
      <w:r>
        <w:rPr>
          <w:rFonts w:hint="eastAsia" w:ascii="宋体" w:hAnsi="Times New Roman" w:eastAsia="宋体" w:cs="Times New Roman"/>
        </w:rPr>
        <w:t>、制定林草中长期发展规划及区域经济社会发展战略布局、落实“双碳”目标行动等提供科学决策依据，推动林草治理体系和治理能力现代化提供信息服务。</w:t>
      </w:r>
    </w:p>
    <w:p w14:paraId="0C0B36B2">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4.2 基本单位</w:t>
      </w:r>
    </w:p>
    <w:p w14:paraId="326D579D">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林草湿与生态状况调查一般以县级行政区为调查基本单位，自然保护地、国有林场根据需要可作为独立调查单位。</w:t>
      </w:r>
    </w:p>
    <w:p w14:paraId="766239AE">
      <w:pPr>
        <w:pStyle w:val="105"/>
        <w:numPr>
          <w:ilvl w:val="1"/>
          <w:numId w:val="0"/>
        </w:numPr>
        <w:spacing w:before="312" w:after="312"/>
        <w:ind w:leftChars="0"/>
        <w:rPr>
          <w:rFonts w:hint="eastAsia" w:hAnsi="Times New Roman" w:cs="Times New Roman"/>
        </w:rPr>
      </w:pPr>
      <w:r>
        <w:rPr>
          <w:rFonts w:hint="eastAsia" w:hAnsi="Times New Roman" w:cs="Times New Roman"/>
        </w:rPr>
        <w:t xml:space="preserve">5 </w:t>
      </w:r>
      <w:r>
        <w:rPr>
          <w:rFonts w:hint="eastAsia" w:hAnsi="Times New Roman" w:cs="Times New Roman"/>
          <w:lang w:val="en-US" w:eastAsia="zh-CN"/>
        </w:rPr>
        <w:t xml:space="preserve"> </w:t>
      </w:r>
      <w:r>
        <w:rPr>
          <w:rFonts w:hint="eastAsia" w:hAnsi="Times New Roman" w:cs="Times New Roman"/>
        </w:rPr>
        <w:t>变更调查内容</w:t>
      </w:r>
    </w:p>
    <w:p w14:paraId="04736E83">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5.1 行政区域和经营范围界线变化</w:t>
      </w:r>
    </w:p>
    <w:p w14:paraId="4D317612">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包括省界、市界、县界、乡界、村界等行政界线，以及林业经营单位、 自然保护地界线等。</w:t>
      </w:r>
    </w:p>
    <w:p w14:paraId="21AEBF47">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5.2 地类和植被覆盖类型变化</w:t>
      </w:r>
    </w:p>
    <w:p w14:paraId="0E829D17">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包括林地、草地、湿地和其他土地之间的变化，以及林地内、草地内、湿地内类型间的变化。重点关注乔木林、竹林、灌木林、红树林、草本等覆盖类型之间的变化。</w:t>
      </w:r>
    </w:p>
    <w:p w14:paraId="5823AFCE">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5.3 自然属性变化</w:t>
      </w:r>
    </w:p>
    <w:p w14:paraId="608BBAAA">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包括森林的起源、优势树种（组）、龄组、郁闭度、公顷株数、平均胸径、平均树高、单位面积蓄积量等；草原的草地类、优势草种、植被盖度、单位面积产草量等；湿地的植被类型、植被面积、受威胁状况等。</w:t>
      </w:r>
    </w:p>
    <w:p w14:paraId="2A315265">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5.4 管理属性变化</w:t>
      </w:r>
    </w:p>
    <w:p w14:paraId="7A84DF62">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包括权属、森林类别、林种、公益林事权等级、保护等级、草原利用方式、基本草原、湿地管理等级、保护与利用方式、林草湿管理类型等。</w:t>
      </w:r>
    </w:p>
    <w:p w14:paraId="1F4A04DD">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5.5 生态状况变化</w:t>
      </w:r>
    </w:p>
    <w:p w14:paraId="4B2858F0">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包括自然度、健康度、景观等级、生态功能等级、石漠化程度、土壤侵蚀等，具体按照 GB/T 38590-2020，DB44/T 2149-2018执行。</w:t>
      </w:r>
    </w:p>
    <w:p w14:paraId="1E3EEAB4">
      <w:pPr>
        <w:pStyle w:val="105"/>
        <w:numPr>
          <w:ilvl w:val="1"/>
          <w:numId w:val="0"/>
        </w:numPr>
        <w:spacing w:before="312" w:after="312"/>
        <w:ind w:leftChars="0"/>
        <w:rPr>
          <w:rFonts w:hint="eastAsia" w:hAnsi="Times New Roman" w:cs="Times New Roman"/>
        </w:rPr>
      </w:pPr>
      <w:r>
        <w:rPr>
          <w:rFonts w:hint="eastAsia" w:hAnsi="Times New Roman" w:cs="Times New Roman"/>
        </w:rPr>
        <w:t>6</w:t>
      </w:r>
      <w:r>
        <w:rPr>
          <w:rFonts w:hint="eastAsia" w:hAnsi="Times New Roman" w:cs="Times New Roman"/>
          <w:lang w:val="en-US" w:eastAsia="zh-CN"/>
        </w:rPr>
        <w:t xml:space="preserve"> </w:t>
      </w:r>
      <w:r>
        <w:rPr>
          <w:rFonts w:hint="eastAsia" w:hAnsi="Times New Roman" w:cs="Times New Roman"/>
        </w:rPr>
        <w:t xml:space="preserve"> 林地变化调查方法</w:t>
      </w:r>
    </w:p>
    <w:p w14:paraId="148A7530">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6.1 范围变化调查</w:t>
      </w:r>
    </w:p>
    <w:p w14:paraId="308A55ED">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cs="Times New Roman"/>
          <w:lang w:val="en-US" w:eastAsia="zh-CN"/>
        </w:rPr>
        <w:t>1</w:t>
      </w:r>
      <w:r>
        <w:rPr>
          <w:rFonts w:hint="eastAsia" w:ascii="宋体" w:hAnsi="Times New Roman" w:eastAsia="宋体" w:cs="Times New Roman"/>
        </w:rPr>
        <w:t>）新增林地，包括因营造林等林业工程建设造林、绿化植树造林、</w:t>
      </w:r>
      <w:r>
        <w:rPr>
          <w:rFonts w:hint="eastAsia" w:ascii="宋体" w:hAnsi="Times New Roman" w:eastAsia="宋体" w:cs="Times New Roman"/>
          <w:lang w:val="en-US" w:eastAsia="zh-CN"/>
        </w:rPr>
        <w:t>生态工程修复</w:t>
      </w:r>
      <w:r>
        <w:rPr>
          <w:rFonts w:hint="eastAsia" w:ascii="宋体" w:hAnsi="Times New Roman" w:eastAsia="宋体" w:cs="Times New Roman"/>
        </w:rPr>
        <w:t>等增加林地，及经县级以上人民政府批准的规划调整实施后变为形成的林地。新增林地的地类，按现状进行调查确认，调查记载相关因子。由于种植结构调整农民在耕地上种植林木、建设用地绿化等使土地用途发生改变的情况，按现状调查确认地类，“</w:t>
      </w:r>
      <w:r>
        <w:rPr>
          <w:rFonts w:hint="eastAsia" w:cs="Times New Roman"/>
          <w:lang w:val="en-US" w:eastAsia="zh-CN"/>
        </w:rPr>
        <w:t>林地</w:t>
      </w:r>
      <w:r>
        <w:rPr>
          <w:rFonts w:hint="eastAsia" w:ascii="宋体" w:hAnsi="Times New Roman" w:eastAsia="宋体" w:cs="Times New Roman"/>
        </w:rPr>
        <w:t>管理类型”属性为“按非林地管理”。</w:t>
      </w:r>
    </w:p>
    <w:p w14:paraId="43A1927E">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lang w:eastAsia="zh-CN"/>
        </w:rPr>
      </w:pPr>
      <w:r>
        <w:rPr>
          <w:rFonts w:hint="eastAsia" w:ascii="宋体" w:hAnsi="Times New Roman" w:eastAsia="宋体" w:cs="Times New Roman"/>
        </w:rPr>
        <w:t>2）减少林地，主要指经批准建设项目使用林地以及县级以上人民政府批准调减林地等。</w:t>
      </w:r>
    </w:p>
    <w:p w14:paraId="27E298A8">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lang w:eastAsia="zh-CN"/>
        </w:rPr>
      </w:pPr>
      <w:r>
        <w:rPr>
          <w:rFonts w:hint="eastAsia" w:cs="Times New Roman"/>
          <w:lang w:val="en-US" w:eastAsia="zh-CN"/>
        </w:rPr>
        <w:t>3</w:t>
      </w:r>
      <w:r>
        <w:rPr>
          <w:rFonts w:hint="eastAsia" w:ascii="宋体" w:hAnsi="Times New Roman" w:eastAsia="宋体" w:cs="Times New Roman"/>
        </w:rPr>
        <w:t>）经批准实施的县级林地保护利用规划林地边界和范围是林地管理的法定界线，未经批准不得变动。确属原林地保护利用规划林地落界错误需要调整林地界线的须按林地保护利用规划审批程序批准后，再进行调整修改。</w:t>
      </w:r>
    </w:p>
    <w:p w14:paraId="47B692FC">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cs="Times New Roman"/>
          <w:lang w:val="en-US" w:eastAsia="zh-CN"/>
        </w:rPr>
        <w:t>4</w:t>
      </w:r>
      <w:r>
        <w:rPr>
          <w:rFonts w:hint="eastAsia" w:ascii="宋体" w:hAnsi="Times New Roman" w:eastAsia="宋体" w:cs="Times New Roman"/>
        </w:rPr>
        <w:t>）未经审核审批的建设项目使用林地、开垦林地、毁坏林地的，仍然保留在林地范围内。</w:t>
      </w:r>
    </w:p>
    <w:p w14:paraId="2FF5BB0E">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6.2 林地地类变化调查</w:t>
      </w:r>
    </w:p>
    <w:p w14:paraId="563C5D24">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lang w:eastAsia="zh-CN"/>
        </w:rPr>
      </w:pPr>
      <w:r>
        <w:rPr>
          <w:rFonts w:hint="eastAsia" w:cs="Times New Roman"/>
          <w:lang w:val="en-US" w:eastAsia="zh-CN"/>
        </w:rPr>
        <w:t>1</w:t>
      </w:r>
      <w:r>
        <w:rPr>
          <w:rFonts w:hint="eastAsia" w:ascii="宋体" w:hAnsi="Times New Roman" w:eastAsia="宋体" w:cs="Times New Roman"/>
        </w:rPr>
        <w:t>）新增森林地块。由非森林的地类转为乔木林、竹林的地块。</w:t>
      </w:r>
    </w:p>
    <w:p w14:paraId="51ED3865">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lang w:eastAsia="zh-CN"/>
        </w:rPr>
      </w:pPr>
      <w:r>
        <w:rPr>
          <w:rFonts w:hint="eastAsia" w:ascii="宋体" w:hAnsi="Times New Roman" w:eastAsia="宋体" w:cs="Times New Roman"/>
        </w:rPr>
        <w:t>2）减少森林地块。由乔木林地、竹林地转为非森林的地块。</w:t>
      </w:r>
    </w:p>
    <w:p w14:paraId="7DC11F99">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cs="Times New Roman"/>
          <w:lang w:val="en-US" w:eastAsia="zh-CN"/>
        </w:rPr>
        <w:t>3</w:t>
      </w:r>
      <w:r>
        <w:rPr>
          <w:rFonts w:hint="eastAsia" w:ascii="宋体" w:hAnsi="Times New Roman" w:eastAsia="宋体" w:cs="Times New Roman"/>
        </w:rPr>
        <w:t>）其他林地地类变化的地块。包括疏林地、灌木林地、其他林地等地类之间变化的林地地块。建设项目临时使用林地的地块，毁林开垦种植农作物的地块，仍属于林地范围。地震、塌方、泥石流等自然灾害，导致林业生产条件完全丧失的林地地块，在规划调整前也属林地范围。</w:t>
      </w:r>
    </w:p>
    <w:p w14:paraId="738921AE">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cs="Times New Roman"/>
          <w:lang w:val="en-US" w:eastAsia="zh-CN"/>
        </w:rPr>
        <w:t>4</w:t>
      </w:r>
      <w:r>
        <w:rPr>
          <w:rFonts w:hint="eastAsia" w:ascii="宋体" w:hAnsi="Times New Roman" w:eastAsia="宋体" w:cs="Times New Roman"/>
        </w:rPr>
        <w:t>）违法违规采伐、不改变林地性质的，如实记载地类变化。</w:t>
      </w:r>
    </w:p>
    <w:p w14:paraId="427238DE">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6.3 管理属性变化调查</w:t>
      </w:r>
    </w:p>
    <w:p w14:paraId="5DA3C77F">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lang w:eastAsia="zh-CN"/>
        </w:rPr>
      </w:pPr>
      <w:r>
        <w:rPr>
          <w:rFonts w:hint="eastAsia" w:cs="Times New Roman"/>
          <w:lang w:val="en-US" w:eastAsia="zh-CN"/>
        </w:rPr>
        <w:t>1</w:t>
      </w:r>
      <w:r>
        <w:rPr>
          <w:rFonts w:hint="eastAsia" w:ascii="宋体" w:hAnsi="Times New Roman" w:eastAsia="宋体" w:cs="Times New Roman"/>
        </w:rPr>
        <w:t>）林地权属。包括国有和集体所有权之间的变更，以及国有、集体、个人和其他等林地使用权之间的变更，依据有关权属证明核实确认（或其他可以证明林地归属的补充材料)。</w:t>
      </w:r>
    </w:p>
    <w:p w14:paraId="3120A437">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lang w:eastAsia="zh-CN"/>
        </w:rPr>
      </w:pPr>
      <w:r>
        <w:rPr>
          <w:rFonts w:hint="eastAsia" w:ascii="宋体" w:hAnsi="Times New Roman" w:eastAsia="宋体" w:cs="Times New Roman"/>
        </w:rPr>
        <w:t>2）森林类别。国家级公益林地、地方公益林地和商品林地之间的变更，依据经批准的森林分类区划界定成果或调整批准文件。</w:t>
      </w:r>
    </w:p>
    <w:p w14:paraId="4FD6938C">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lang w:eastAsia="zh-CN"/>
        </w:rPr>
      </w:pPr>
      <w:r>
        <w:rPr>
          <w:rFonts w:hint="eastAsia" w:cs="Times New Roman"/>
          <w:lang w:val="en-US" w:eastAsia="zh-CN"/>
        </w:rPr>
        <w:t>3</w:t>
      </w:r>
      <w:r>
        <w:rPr>
          <w:rFonts w:hint="eastAsia" w:ascii="宋体" w:hAnsi="Times New Roman" w:eastAsia="宋体" w:cs="Times New Roman"/>
        </w:rPr>
        <w:t>）林种。按防护林、特种用途林、用材林、经济林和能源林进行变更调查，核实确认记载到亚林种</w:t>
      </w:r>
      <w:r>
        <w:rPr>
          <w:rFonts w:hint="eastAsia" w:cs="Times New Roman"/>
          <w:lang w:val="en-US" w:eastAsia="zh-CN"/>
        </w:rPr>
        <w:t>。</w:t>
      </w:r>
    </w:p>
    <w:p w14:paraId="1B9B3454">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lang w:eastAsia="zh-CN"/>
        </w:rPr>
      </w:pPr>
      <w:r>
        <w:rPr>
          <w:rFonts w:hint="eastAsia" w:cs="Times New Roman"/>
          <w:lang w:val="en-US" w:eastAsia="zh-CN"/>
        </w:rPr>
        <w:t>4</w:t>
      </w:r>
      <w:r>
        <w:rPr>
          <w:rFonts w:hint="eastAsia" w:ascii="宋体" w:hAnsi="Times New Roman" w:eastAsia="宋体" w:cs="Times New Roman"/>
        </w:rPr>
        <w:t>）事权等级、林地保护等级。对事权等级、林地保护等级等变化情况进行变更调查。</w:t>
      </w:r>
    </w:p>
    <w:p w14:paraId="1DAA60BA">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黑体" w:hAnsi="黑体" w:eastAsia="黑体" w:cs="黑体"/>
          <w:b w:val="0"/>
          <w:bCs w:val="0"/>
          <w:kern w:val="0"/>
          <w:sz w:val="21"/>
          <w:szCs w:val="21"/>
          <w:lang w:val="en-US" w:eastAsia="zh-CN" w:bidi="ca-ES"/>
        </w:rPr>
      </w:pPr>
      <w:r>
        <w:rPr>
          <w:rFonts w:hint="eastAsia" w:cs="Times New Roman"/>
          <w:lang w:val="en-US" w:eastAsia="zh-CN"/>
        </w:rPr>
        <w:t>5</w:t>
      </w:r>
      <w:r>
        <w:rPr>
          <w:rFonts w:hint="eastAsia" w:ascii="宋体" w:hAnsi="Times New Roman" w:eastAsia="宋体" w:cs="Times New Roman"/>
        </w:rPr>
        <w:t>）行政区划边界。不得随意改变国家公园、自然保护区、森林公园等自然保护地，重点国有林区、国有林场，以及重点生态工程、公益林、林地保护等级等的范围和界线。上述范围和界线变化，应依据经批准的林地保护利用规划调整或修编或者建设项目使用林地批复文件，公益林区划界定调整、自然保护地等范围调整的批文和批准结果进行更新。</w:t>
      </w:r>
    </w:p>
    <w:p w14:paraId="722645B2">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6.4 自然属性变化调查</w:t>
      </w:r>
    </w:p>
    <w:p w14:paraId="2D46C7AE">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lang w:eastAsia="zh-CN"/>
        </w:rPr>
      </w:pPr>
      <w:r>
        <w:rPr>
          <w:rFonts w:hint="eastAsia" w:cs="Times New Roman"/>
          <w:lang w:val="en-US" w:eastAsia="zh-CN"/>
        </w:rPr>
        <w:t>1</w:t>
      </w:r>
      <w:r>
        <w:rPr>
          <w:rFonts w:hint="eastAsia" w:ascii="宋体" w:hAnsi="Times New Roman" w:eastAsia="宋体" w:cs="Times New Roman"/>
        </w:rPr>
        <w:t>）对于龄组、起源、郁闭度、优势树种、平均胸径、每公顷蓄积等林分自然属性，根据实际情况进行更新</w:t>
      </w:r>
      <w:r>
        <w:rPr>
          <w:rFonts w:hint="eastAsia" w:ascii="宋体" w:hAnsi="Times New Roman" w:eastAsia="宋体" w:cs="Times New Roman"/>
          <w:lang w:eastAsia="zh-CN"/>
        </w:rPr>
        <w:t>。</w:t>
      </w:r>
    </w:p>
    <w:p w14:paraId="59A5EE6E">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pPr>
      <w:r>
        <w:rPr>
          <w:rFonts w:hint="eastAsia" w:ascii="宋体" w:hAnsi="Times New Roman" w:eastAsia="宋体" w:cs="Times New Roman"/>
        </w:rPr>
        <w:t>2）林地变化</w:t>
      </w:r>
      <w:r>
        <w:rPr>
          <w:rFonts w:hint="eastAsia"/>
          <w:szCs w:val="21"/>
        </w:rPr>
        <w:t>调查</w:t>
      </w:r>
      <w:r>
        <w:rPr>
          <w:rFonts w:hint="eastAsia"/>
        </w:rPr>
        <w:t>具体按照GB/T 26424-2010 ，DB44/T 2149-2018，LY/T 2893-2017执行</w:t>
      </w:r>
    </w:p>
    <w:p w14:paraId="406B441E">
      <w:pPr>
        <w:pStyle w:val="105"/>
        <w:numPr>
          <w:ilvl w:val="1"/>
          <w:numId w:val="0"/>
        </w:numPr>
        <w:spacing w:before="312" w:after="312"/>
        <w:ind w:leftChars="0"/>
        <w:rPr>
          <w:rFonts w:hint="eastAsia" w:hAnsi="Times New Roman" w:cs="Times New Roman"/>
        </w:rPr>
      </w:pPr>
      <w:r>
        <w:rPr>
          <w:rFonts w:hint="eastAsia" w:hAnsi="Times New Roman" w:cs="Times New Roman"/>
        </w:rPr>
        <w:t xml:space="preserve">7 </w:t>
      </w:r>
      <w:r>
        <w:rPr>
          <w:rFonts w:hint="eastAsia" w:hAnsi="Times New Roman" w:cs="Times New Roman"/>
          <w:lang w:val="en-US" w:eastAsia="zh-CN"/>
        </w:rPr>
        <w:t xml:space="preserve"> </w:t>
      </w:r>
      <w:r>
        <w:rPr>
          <w:rFonts w:hint="eastAsia" w:hAnsi="Times New Roman" w:cs="Times New Roman"/>
        </w:rPr>
        <w:t>湿地变化调查方法</w:t>
      </w:r>
    </w:p>
    <w:p w14:paraId="6C500B7A">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7.1 湿地范围变化调查</w:t>
      </w:r>
    </w:p>
    <w:p w14:paraId="2322CC06">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lang w:eastAsia="zh-CN"/>
        </w:rPr>
      </w:pPr>
      <w:r>
        <w:rPr>
          <w:rFonts w:hint="eastAsia" w:cs="Times New Roman"/>
          <w:lang w:val="en-US" w:eastAsia="zh-CN"/>
        </w:rPr>
        <w:t>1</w:t>
      </w:r>
      <w:r>
        <w:rPr>
          <w:rFonts w:hint="eastAsia" w:ascii="宋体" w:hAnsi="Times New Roman" w:eastAsia="宋体" w:cs="Times New Roman"/>
        </w:rPr>
        <w:t>）新增湿地地块。由非湿地地类转为湿地地类的地块，一般是指因水文变化、气候变化等自然因素改变及实施生态修复、人工营建等措施新增的湿地。</w:t>
      </w:r>
    </w:p>
    <w:p w14:paraId="75E6A364">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lang w:eastAsia="zh-CN"/>
        </w:rPr>
      </w:pPr>
      <w:r>
        <w:rPr>
          <w:rFonts w:hint="eastAsia" w:ascii="宋体" w:hAnsi="Times New Roman" w:eastAsia="宋体" w:cs="Times New Roman"/>
        </w:rPr>
        <w:t>2）减少湿地地块。本轮调查由原湿地地块转为非湿地地类的地块，一般是指因自然因素改变导致湿地功能丧失的地块，或经批准征用占用的湿地等。</w:t>
      </w:r>
    </w:p>
    <w:p w14:paraId="78F86DA9">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cs="Times New Roman"/>
          <w:lang w:val="en-US" w:eastAsia="zh-CN"/>
        </w:rPr>
        <w:t>3</w:t>
      </w:r>
      <w:r>
        <w:rPr>
          <w:rFonts w:hint="eastAsia" w:ascii="宋体" w:hAnsi="Times New Roman" w:eastAsia="宋体" w:cs="Times New Roman"/>
        </w:rPr>
        <w:t>）发生改变湿地地块。是指经遥感监测及现状调查已发生湿地范围减少、或湿地地类转变为非湿地地类的地块，且</w:t>
      </w:r>
      <w:r>
        <w:rPr>
          <w:rFonts w:hint="eastAsia"/>
        </w:rPr>
        <w:t>未经批准使用湿地、占用湿地、开垦湿地的，仍然保留在湿地范围内。</w:t>
      </w:r>
    </w:p>
    <w:p w14:paraId="49F24950">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7.2 湿地地类变化调查</w:t>
      </w:r>
    </w:p>
    <w:p w14:paraId="2289C767">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因自然变化或者人为干扰，湿地地类之间发生变化，包括森林沼泽、灌丛沼泽、沼泽草地、其他沼泽地、沿海滩涂、内陆滩涂、红树林等地类之间变化的湿地地块。</w:t>
      </w:r>
    </w:p>
    <w:p w14:paraId="55C91135">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7.3 管理属性变化调查</w:t>
      </w:r>
    </w:p>
    <w:p w14:paraId="3A0377BD">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cs="Times New Roman"/>
          <w:lang w:val="en-US" w:eastAsia="zh-CN"/>
        </w:rPr>
        <w:t>1</w:t>
      </w:r>
      <w:r>
        <w:rPr>
          <w:rFonts w:hint="eastAsia" w:ascii="宋体" w:hAnsi="Times New Roman" w:eastAsia="宋体" w:cs="Times New Roman"/>
        </w:rPr>
        <w:t>）湿地权属。包括国有、集体所有权之间的变更，依据有关权属证明核实确认。</w:t>
      </w:r>
    </w:p>
    <w:p w14:paraId="625DF1BF">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2）湿地分级。国际重要湿地、国家重要湿地、省级重要湿地、一般湿地。以国家、省林业主管部门或地方人民政府发布的重要湿地名录范围为依据确定，参照GB/T 43624-2023。</w:t>
      </w:r>
    </w:p>
    <w:p w14:paraId="02C0A206">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cs="Times New Roman"/>
          <w:lang w:val="en-US" w:eastAsia="zh-CN"/>
        </w:rPr>
        <w:t>3</w:t>
      </w:r>
      <w:r>
        <w:rPr>
          <w:rFonts w:hint="eastAsia" w:ascii="宋体" w:hAnsi="Times New Roman" w:eastAsia="宋体" w:cs="Times New Roman"/>
        </w:rPr>
        <w:t>）湿地保护形式。包括国家公园、自然保护区、湿地公园、风景名胜区、地质公园、森林公园</w:t>
      </w:r>
      <w:r>
        <w:rPr>
          <w:rFonts w:hint="eastAsia" w:cs="Times New Roman"/>
          <w:lang w:eastAsia="zh-CN"/>
        </w:rPr>
        <w:t>、石漠公园、</w:t>
      </w:r>
      <w:r>
        <w:rPr>
          <w:rFonts w:hint="eastAsia" w:ascii="宋体" w:hAnsi="Times New Roman" w:eastAsia="宋体" w:cs="Times New Roman"/>
        </w:rPr>
        <w:t>海洋公园、水产种质资源保护区、野生植物原生生境保护区（点）、自然保护小区、野生动植物重要栖息地、饮用水源保护区、湿地保护小区等。依据保护形式的批准文件确定。</w:t>
      </w:r>
    </w:p>
    <w:p w14:paraId="48566555">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pPr>
      <w:r>
        <w:rPr>
          <w:rFonts w:hint="eastAsia" w:cs="Times New Roman"/>
          <w:lang w:val="en-US" w:eastAsia="zh-CN"/>
        </w:rPr>
        <w:t>4</w:t>
      </w:r>
      <w:r>
        <w:rPr>
          <w:rFonts w:hint="eastAsia" w:ascii="宋体" w:hAnsi="Times New Roman" w:eastAsia="宋体" w:cs="Times New Roman"/>
        </w:rPr>
        <w:t>）湿地利用方式。种植业、养殖业、牧业、工矿业、交通运输、水电设施、水源地、旅游和休闲、</w:t>
      </w:r>
      <w:bookmarkStart w:id="53" w:name="_GoBack"/>
      <w:bookmarkEnd w:id="53"/>
      <w:r>
        <w:rPr>
          <w:rFonts w:hint="eastAsia" w:ascii="宋体" w:hAnsi="Times New Roman" w:eastAsia="宋体" w:cs="Times New Roman"/>
        </w:rPr>
        <w:t>其他利用方式、未利用等。依据批准、或现</w:t>
      </w:r>
      <w:r>
        <w:rPr>
          <w:rFonts w:hint="eastAsia"/>
        </w:rPr>
        <w:t>场调查的湿地利用方式确定。</w:t>
      </w:r>
    </w:p>
    <w:p w14:paraId="346D7C1C">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7.4 自然属性变化调查</w:t>
      </w:r>
    </w:p>
    <w:p w14:paraId="72F73DCD">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对于湿地地类、湿地受威胁状况、湿地积水状况、湿地水源保障状况、湿地植被群系等自然属性按照实际调查确定。</w:t>
      </w:r>
    </w:p>
    <w:p w14:paraId="2AA32C86">
      <w:pPr>
        <w:pStyle w:val="105"/>
        <w:numPr>
          <w:ilvl w:val="1"/>
          <w:numId w:val="0"/>
        </w:numPr>
        <w:spacing w:before="312" w:after="312"/>
        <w:ind w:leftChars="0"/>
        <w:rPr>
          <w:rFonts w:hint="eastAsia" w:hAnsi="Times New Roman" w:cs="Times New Roman"/>
        </w:rPr>
      </w:pPr>
      <w:r>
        <w:rPr>
          <w:rFonts w:hint="eastAsia" w:hAnsi="Times New Roman" w:cs="Times New Roman"/>
        </w:rPr>
        <w:t>8</w:t>
      </w:r>
      <w:r>
        <w:rPr>
          <w:rFonts w:hint="eastAsia" w:hAnsi="Times New Roman" w:cs="Times New Roman"/>
          <w:lang w:val="en-US" w:eastAsia="zh-CN"/>
        </w:rPr>
        <w:t xml:space="preserve"> </w:t>
      </w:r>
      <w:r>
        <w:rPr>
          <w:rFonts w:hint="eastAsia" w:hAnsi="Times New Roman" w:cs="Times New Roman"/>
        </w:rPr>
        <w:t xml:space="preserve"> 草地变化调查方法</w:t>
      </w:r>
    </w:p>
    <w:p w14:paraId="31D8DA61">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8.1 草地范围变化调查</w:t>
      </w:r>
    </w:p>
    <w:p w14:paraId="0954D892">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lang w:eastAsia="zh-CN"/>
        </w:rPr>
      </w:pPr>
      <w:r>
        <w:rPr>
          <w:rFonts w:hint="eastAsia" w:cs="Times New Roman"/>
          <w:lang w:val="en-US" w:eastAsia="zh-CN"/>
        </w:rPr>
        <w:t>1</w:t>
      </w:r>
      <w:r>
        <w:rPr>
          <w:rFonts w:hint="eastAsia" w:ascii="宋体" w:hAnsi="Times New Roman" w:eastAsia="宋体" w:cs="Times New Roman"/>
        </w:rPr>
        <w:t>）新增草地，包括退化草原人工种草，以及其它生态修复工程新增的草地，及经县级以上人民政府批准的规划调整实施后变为草地的。新增草地的地类，按现状进行调查并记载相关属性因子。由于自然因素或种植结构调整、园林绿化等使土地用途发生改变的情况，按现状调查确认地类。</w:t>
      </w:r>
    </w:p>
    <w:p w14:paraId="6574CCDD">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2）减少草地，主要指引自然或人为因素引起范围发生变化草地。包括经批准建设项目使用草地和县级以上人民政府批准调减少的草地。</w:t>
      </w:r>
    </w:p>
    <w:p w14:paraId="1A9FD51A">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8.2 草地地类变化调查</w:t>
      </w:r>
    </w:p>
    <w:p w14:paraId="72C5A158">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天然牧草地、人工牧草地，其他草地等地类之间变化的草地地块。</w:t>
      </w:r>
    </w:p>
    <w:p w14:paraId="4D35F68A">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8.3 管理属性变化调查</w:t>
      </w:r>
    </w:p>
    <w:p w14:paraId="227CFEB0">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lang w:eastAsia="zh-CN"/>
        </w:rPr>
      </w:pPr>
      <w:r>
        <w:rPr>
          <w:rFonts w:hint="eastAsia" w:cs="Times New Roman"/>
          <w:lang w:val="en-US" w:eastAsia="zh-CN"/>
        </w:rPr>
        <w:t>1</w:t>
      </w:r>
      <w:r>
        <w:rPr>
          <w:rFonts w:hint="eastAsia" w:ascii="宋体" w:hAnsi="Times New Roman" w:eastAsia="宋体" w:cs="Times New Roman"/>
        </w:rPr>
        <w:t>）权属：所有权、经营权、使用权等情况。</w:t>
      </w:r>
    </w:p>
    <w:p w14:paraId="442C860D">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lang w:eastAsia="zh-CN"/>
        </w:rPr>
      </w:pPr>
      <w:r>
        <w:rPr>
          <w:rFonts w:hint="eastAsia" w:ascii="宋体" w:hAnsi="Times New Roman" w:eastAsia="宋体" w:cs="Times New Roman"/>
        </w:rPr>
        <w:t>2）功能类别：包括生态公益类草原、生产经营类草原、生活服务类草原和综合功能用途类草原4个功能类别。</w:t>
      </w:r>
    </w:p>
    <w:p w14:paraId="7C7212D3">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lang w:eastAsia="zh-CN"/>
        </w:rPr>
      </w:pPr>
      <w:r>
        <w:rPr>
          <w:rFonts w:hint="eastAsia" w:cs="Times New Roman"/>
          <w:lang w:val="en-US" w:eastAsia="zh-CN"/>
        </w:rPr>
        <w:t>3</w:t>
      </w:r>
      <w:r>
        <w:rPr>
          <w:rFonts w:hint="eastAsia" w:ascii="宋体" w:hAnsi="Times New Roman" w:eastAsia="宋体" w:cs="Times New Roman"/>
        </w:rPr>
        <w:t>）利用方式：包括全年放牧、自然保护、景观绿化、科研实验、水源涵养、固土固沙、其利用方式等。</w:t>
      </w:r>
    </w:p>
    <w:p w14:paraId="1FBE2E52">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cs="Times New Roman"/>
          <w:lang w:val="en-US" w:eastAsia="zh-CN"/>
        </w:rPr>
        <w:t>4</w:t>
      </w:r>
      <w:r>
        <w:rPr>
          <w:rFonts w:hint="eastAsia" w:ascii="宋体" w:hAnsi="Times New Roman" w:eastAsia="宋体" w:cs="Times New Roman"/>
        </w:rPr>
        <w:t>）保护修复：指在草地上实施工程项目和政策情况。</w:t>
      </w:r>
    </w:p>
    <w:p w14:paraId="6E67DA25">
      <w:pPr>
        <w:pStyle w:val="3"/>
        <w:keepNext/>
        <w:keepLines/>
        <w:pageBreakBefore w:val="0"/>
        <w:widowControl w:val="0"/>
        <w:kinsoku/>
        <w:wordWrap/>
        <w:overflowPunct/>
        <w:topLinePunct w:val="0"/>
        <w:autoSpaceDE w:val="0"/>
        <w:autoSpaceDN w:val="0"/>
        <w:bidi w:val="0"/>
        <w:adjustRightInd w:val="0"/>
        <w:snapToGrid w:val="0"/>
        <w:spacing w:before="0" w:beforeLines="50" w:after="0" w:afterLines="50" w:line="240" w:lineRule="auto"/>
        <w:ind w:left="0" w:right="0"/>
        <w:jc w:val="left"/>
        <w:textAlignment w:val="auto"/>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8.4 自然属性变更调查</w:t>
      </w:r>
    </w:p>
    <w:p w14:paraId="4612BDE3">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对于草地起源、草地类型、面积、植被结构、植被盖度、草产量等草班的自然属性，根据实际情况进行更新。</w:t>
      </w:r>
    </w:p>
    <w:p w14:paraId="7D05C482">
      <w:pPr>
        <w:pStyle w:val="105"/>
        <w:numPr>
          <w:ilvl w:val="1"/>
          <w:numId w:val="0"/>
        </w:numPr>
        <w:spacing w:before="312" w:after="312"/>
        <w:ind w:leftChars="0"/>
        <w:rPr>
          <w:rFonts w:hint="eastAsia" w:hAnsi="Times New Roman" w:cs="Times New Roman"/>
        </w:rPr>
      </w:pPr>
      <w:r>
        <w:rPr>
          <w:rFonts w:hint="eastAsia" w:hAnsi="Times New Roman" w:cs="Times New Roman"/>
        </w:rPr>
        <w:t>9</w:t>
      </w:r>
      <w:r>
        <w:rPr>
          <w:rFonts w:hint="eastAsia" w:hAnsi="Times New Roman" w:cs="Times New Roman"/>
          <w:lang w:val="en-US" w:eastAsia="zh-CN"/>
        </w:rPr>
        <w:t xml:space="preserve">  </w:t>
      </w:r>
      <w:r>
        <w:rPr>
          <w:rFonts w:hint="eastAsia" w:hAnsi="Times New Roman" w:cs="Times New Roman"/>
        </w:rPr>
        <w:t>变更调查流程</w:t>
      </w:r>
    </w:p>
    <w:p w14:paraId="566F4B0C">
      <w:pPr>
        <w:pStyle w:val="57"/>
        <w:spacing w:line="360" w:lineRule="auto"/>
        <w:ind w:firstLine="0" w:firstLineChars="0"/>
        <w:rPr>
          <w:rFonts w:hint="eastAsia" w:ascii="黑体" w:hAnsi="黑体" w:eastAsia="黑体"/>
          <w:color w:val="auto"/>
        </w:rPr>
      </w:pPr>
      <w:r>
        <w:rPr>
          <w:rFonts w:hint="eastAsia" w:ascii="黑体" w:hAnsi="黑体" w:eastAsia="黑体"/>
          <w:color w:val="auto"/>
        </w:rPr>
        <w:t>9.1 林草湿遥感监测</w:t>
      </w:r>
    </w:p>
    <w:p w14:paraId="6E76FC9F">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应用遥感技术监测林草湿资源变化地块。采集调查年度最新遥感影像数据，经加工处理制作正射遥感影像图，通过对照前期林草湿数据库和前期遥感影像，判读林草湿变化图斑，重点判读林草湿范围内新增的建设用地、耕地、自然灾害等图斑，形成调查基本单位的遥感判读数据库。</w:t>
      </w:r>
    </w:p>
    <w:p w14:paraId="098B5ADB">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9.1.1 影像收集处理</w:t>
      </w:r>
    </w:p>
    <w:p w14:paraId="4458BF5B">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遥感影像原则上采用当年接收的遥感影像数据，分辨率不低于2米。各种卫星遥感数据可以互相补充，遥感影像没有覆盖的时间段，可在下一年度林草湿资源与生态状况变更调查进行遥感监测。对遥感影像进行正射校正、波段融合、影像增强和裁切分幅等处理。遥感影像处理执行《森林资源调查卫星遥感影像图制作技术规程》的标准和要求。各地采用航空遥感影像的，数据处理应符合国家统一标准。</w:t>
      </w:r>
    </w:p>
    <w:p w14:paraId="5F9CF938">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9.1.2 变化类型标签标定</w:t>
      </w:r>
    </w:p>
    <w:p w14:paraId="05A7EFED">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利用时相相近和空间分辨率相同的两期遥感影像，根据遥感影像特征和植被覆盖变化情况，进行野外建标，分析前后期遥感影像特征发生变化的情况，按建设项目使用、采伐（割）、开垦、灾害、生态保护修复及其他等判别变化类型，并分别类型进行标定，形成遥感解译标志库和变化类型数据标签。</w:t>
      </w:r>
    </w:p>
    <w:p w14:paraId="65A52313">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9.1.3变化识别和人工判读</w:t>
      </w:r>
    </w:p>
    <w:p w14:paraId="4FDFBF40">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cs="Times New Roman"/>
          <w:lang w:val="en-US" w:eastAsia="zh-CN"/>
        </w:rPr>
        <w:t>1</w:t>
      </w:r>
      <w:r>
        <w:rPr>
          <w:rFonts w:hint="eastAsia" w:ascii="宋体" w:hAnsi="Times New Roman" w:eastAsia="宋体" w:cs="Times New Roman"/>
        </w:rPr>
        <w:t>）采用遥感</w:t>
      </w:r>
      <w:r>
        <w:rPr>
          <w:rFonts w:hint="eastAsia" w:ascii="宋体" w:hAnsi="Times New Roman" w:eastAsia="宋体" w:cs="Times New Roman"/>
          <w:lang w:val="en-US" w:eastAsia="zh-CN"/>
        </w:rPr>
        <w:t>深度学习</w:t>
      </w:r>
      <w:r>
        <w:rPr>
          <w:rFonts w:hint="eastAsia" w:ascii="宋体" w:hAnsi="Times New Roman" w:eastAsia="宋体" w:cs="Times New Roman"/>
        </w:rPr>
        <w:t>自动识别和人工复核相结合的方法，将本期遥感影像叠加到前期林草湿资源成果数据库和前期遥感影像上对比分析，将遥感解译标志和变化类型标签数据输入到人工智能识别模型，根据调查监测业务需求，基于已有的影像数据和图斑数据进行变化图斑样本生产，建立种类和空间分布均衡、代表性全、质量高的大量样本集，进行深度学习迭代训练，获取孪生神经网络模型等算法的最优参数，直到模型训练准确率达到 85%以上。达不到准确率要求的，需检验和补充完善解译标志与变化类型标签，调整模型训练参数，重新迭代训练。</w:t>
      </w:r>
    </w:p>
    <w:p w14:paraId="5AA09941">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2）在地理信息系统中将本期遥感影像叠加到上一年度的林草资源图和前期遥感影像上，比对分析两期影像色调、纹理、大小、几何形状等的特征变化，结合有关业务管理资料和专家经验知识，对人工智能识别提取的变化图斑进行修改完善和补充区划图斑边界，并记载变化类型，变化图斑要填写“判读变化原因”。分为建设项目使用林地（代码10）、采割（代码20）、开垦（代码30）、灾害（代码40）、生态保护修复（代码50），其他（代码60）等引林草湿地类变化，用代码填写。</w:t>
      </w:r>
    </w:p>
    <w:p w14:paraId="1B5DC4B8">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lang w:val="en-US" w:eastAsia="zh-CN"/>
        </w:rPr>
      </w:pPr>
      <w:r>
        <w:rPr>
          <w:rFonts w:hint="eastAsia" w:cs="Times New Roman"/>
          <w:lang w:val="en-US" w:eastAsia="zh-CN"/>
        </w:rPr>
        <w:t>3</w:t>
      </w:r>
      <w:r>
        <w:rPr>
          <w:rFonts w:hint="eastAsia" w:ascii="宋体" w:hAnsi="Times New Roman" w:eastAsia="宋体" w:cs="Times New Roman"/>
        </w:rPr>
        <w:t>）对判读区划的变化图斑，逐一进行界线核对和变化原因类型复核，以县为单位对判读勾绘的变化图斑，记录图斑所处的位置和变化类型等属性因子，形成遥感判读结果，建立林草湿资源与生态状况遥感判读数据库。</w:t>
      </w:r>
    </w:p>
    <w:p w14:paraId="58223EC0">
      <w:pPr>
        <w:pStyle w:val="57"/>
        <w:spacing w:line="360" w:lineRule="auto"/>
        <w:ind w:firstLine="0" w:firstLineChars="0"/>
        <w:rPr>
          <w:rFonts w:hint="eastAsia" w:ascii="黑体" w:hAnsi="黑体" w:eastAsia="黑体"/>
          <w:color w:val="auto"/>
        </w:rPr>
      </w:pPr>
      <w:r>
        <w:rPr>
          <w:rFonts w:hint="eastAsia" w:ascii="黑体" w:hAnsi="黑体" w:eastAsia="黑体"/>
          <w:color w:val="auto"/>
        </w:rPr>
        <w:t>9.2</w:t>
      </w:r>
      <w:r>
        <w:rPr>
          <w:rFonts w:hint="eastAsia" w:ascii="黑体" w:hAnsi="黑体" w:eastAsia="黑体"/>
          <w:color w:val="auto"/>
          <w:lang w:val="en-US" w:eastAsia="zh-CN"/>
        </w:rPr>
        <w:t xml:space="preserve"> </w:t>
      </w:r>
      <w:r>
        <w:rPr>
          <w:rFonts w:hint="eastAsia" w:ascii="黑体" w:hAnsi="黑体" w:eastAsia="黑体"/>
          <w:color w:val="auto"/>
        </w:rPr>
        <w:t>档案资料处理</w:t>
      </w:r>
    </w:p>
    <w:p w14:paraId="63FED0E8">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对于年度变化的林草湿资源与生态状况档案资料，采用统一坐标系统进行电子化处理，形成标准的电子档案资料数据库。</w:t>
      </w:r>
    </w:p>
    <w:p w14:paraId="27A507B2">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9.2.1纸质档案数字化</w:t>
      </w:r>
    </w:p>
    <w:p w14:paraId="574308F2">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可根据档案资料的管理方式及技术条件，采用不同方法，将建设项目用地、林木采伐、生态保护修复、林草灾害损失等业务管理资料纸质档案（重点是林地经营管理档案）进行矢量化处理，形成电子数据，并转录有关信息。</w:t>
      </w:r>
    </w:p>
    <w:p w14:paraId="37DE18A4">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9.2.2 电子档案处理</w:t>
      </w:r>
    </w:p>
    <w:p w14:paraId="5D2F89D8">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对于电子档案资料，将地图投影和坐标系、比例尺和精度等，采用投影转换和坐标转换的方法统一到规程要求的投影坐标系下，形成统一标准的电子档案资料数据库。</w:t>
      </w:r>
    </w:p>
    <w:p w14:paraId="3DDC29AB">
      <w:pPr>
        <w:pStyle w:val="57"/>
        <w:spacing w:line="360" w:lineRule="auto"/>
        <w:ind w:firstLine="0" w:firstLineChars="0"/>
        <w:rPr>
          <w:rFonts w:hint="eastAsia" w:ascii="黑体" w:hAnsi="黑体" w:eastAsia="黑体"/>
          <w:color w:val="auto"/>
        </w:rPr>
      </w:pPr>
      <w:r>
        <w:rPr>
          <w:rFonts w:hint="eastAsia" w:ascii="黑体" w:hAnsi="黑体" w:eastAsia="黑体"/>
          <w:color w:val="auto"/>
        </w:rPr>
        <w:t>9.3 林草湿林草湿资源与生态状况变更调查</w:t>
      </w:r>
    </w:p>
    <w:p w14:paraId="12AC92A8">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依据遥感监测和经营资料处理的成果，调查年度内经审批和未经审批的建设项目用地、林木采伐、人工更新、生态保护修复、自然灾害损失等引起的林草湿资源和生态状况变化情况。对于林草湿因自然生长而发生变化的小班，采用生长模型进行更新。重点查清本年度林草湿资源范围内出现的建设用地、耕地等情况。涉及地类发生变化，需要进行图斑举证。</w:t>
      </w:r>
    </w:p>
    <w:p w14:paraId="3D5A5EC8">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9.3.1 变化图斑核实调查</w:t>
      </w:r>
    </w:p>
    <w:p w14:paraId="01A352AF">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cs="Times New Roman"/>
          <w:lang w:val="en-US" w:eastAsia="zh-CN"/>
        </w:rPr>
        <w:t>1</w:t>
      </w:r>
      <w:r>
        <w:rPr>
          <w:rFonts w:hint="eastAsia" w:ascii="宋体" w:hAnsi="Times New Roman" w:eastAsia="宋体" w:cs="Times New Roman"/>
        </w:rPr>
        <w:t>）遥感判读变化图斑与林草湿资源业务管理档案记录变化图斑的位置、范围、信息对应的，确认为变化图斑，根据档案信息、资源数据库、基础地理数据等资料转录记载相关因子，在遥感判读变化图斑外发现的地类发生变化的地块，应根据实际情况补充勾绘图斑，纳入林草湿资源和生态状况年度更新范围。</w:t>
      </w:r>
    </w:p>
    <w:p w14:paraId="165C6D63">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2）遥感判读变化图斑与林草湿资源业务管理档案记录变化图斑不对应的，应进行现地核实调查，现地调查是否发生变化及变化情况，根据现地调查记录有关因子并转录相关数据库未发生变化的属性因子。</w:t>
      </w:r>
    </w:p>
    <w:p w14:paraId="23CFC113">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cs="Times New Roman"/>
          <w:lang w:val="en-US" w:eastAsia="zh-CN"/>
        </w:rPr>
        <w:t>3</w:t>
      </w:r>
      <w:r>
        <w:rPr>
          <w:rFonts w:hint="eastAsia" w:ascii="宋体" w:hAnsi="Times New Roman" w:eastAsia="宋体" w:cs="Times New Roman"/>
        </w:rPr>
        <w:t>）建设项目使用林地、采割、开垦、生态保护修复等，需要相关部门的审批材料进行内业核实和外业核实。</w:t>
      </w:r>
    </w:p>
    <w:p w14:paraId="1B4EA30A">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生态保护修复等经营活动引起的林草湿地类或自然属性变化、灾害等引起的林草湿地类或自然属性变化、自然增长的变化的图斑，开展外业核实，调查相关属性。</w:t>
      </w:r>
    </w:p>
    <w:p w14:paraId="2494B423">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9.3.2 图斑举证</w:t>
      </w:r>
    </w:p>
    <w:p w14:paraId="1A51224B">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cs="Times New Roman"/>
          <w:lang w:val="en-US" w:eastAsia="zh-CN"/>
        </w:rPr>
        <w:t>1</w:t>
      </w:r>
      <w:r>
        <w:rPr>
          <w:rFonts w:hint="eastAsia" w:ascii="宋体" w:hAnsi="Times New Roman" w:eastAsia="宋体" w:cs="Times New Roman"/>
        </w:rPr>
        <w:t>）林草湿变化图斑，涉及地类类型变化的，必须开展图斑举证工作，在开展外业调查的同时，应使用具有卫星定位和方向传感器的设备，利用“互联网+”举证软件，对需举证的图斑地块拍摄包含图斑实地卫星定位坐标、拍摄方位角、拍摄时间的实地照片，并将举证照片及举证说明等综合信息形成加密举证数据包，上传至国家平台。</w:t>
      </w:r>
    </w:p>
    <w:p w14:paraId="3B86E4E7">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2）各地要按照国家统一标准和要求，在条件允许的情况下，坚持应举尽举。对于人工拍摄困难的图斑，可采取无人机举证、连续图斑分段举证、类似图斑典型举证、局部航飞影像举证、承诺举证等优化举证方式，在保证真实反映实地现状的前提下，组织开展调查举证工作，有明确的审批材料以及显著的影像特征支持，可简化图斑举证要求，通过影像举证并上传相关审批材料。</w:t>
      </w:r>
    </w:p>
    <w:p w14:paraId="3AC28354">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cs="Times New Roman"/>
          <w:lang w:val="en-US" w:eastAsia="zh-CN"/>
        </w:rPr>
        <w:t>3</w:t>
      </w:r>
      <w:r>
        <w:rPr>
          <w:rFonts w:hint="eastAsia" w:ascii="宋体" w:hAnsi="Times New Roman" w:eastAsia="宋体" w:cs="Times New Roman"/>
        </w:rPr>
        <w:t>）举证照片应在实地拍摄，拍摄方向正确，应能够反映调查地类与影像特征不一致区域的土地利用情况；举证照片应从三个以上方向拍摄；同一站立点同一方向拍摄的照片不得超过 2 张。</w:t>
      </w:r>
    </w:p>
    <w:p w14:paraId="5518EDF4">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图斑举证，具体按照《国土变更调查技术规程》执行。</w:t>
      </w:r>
    </w:p>
    <w:p w14:paraId="29C5EBBC">
      <w:pPr>
        <w:pStyle w:val="57"/>
        <w:spacing w:line="360" w:lineRule="auto"/>
        <w:ind w:firstLine="0" w:firstLineChars="0"/>
        <w:rPr>
          <w:rFonts w:hint="eastAsia" w:ascii="黑体" w:hAnsi="黑体" w:eastAsia="黑体"/>
          <w:color w:val="auto"/>
        </w:rPr>
      </w:pPr>
      <w:r>
        <w:rPr>
          <w:rFonts w:hint="eastAsia" w:ascii="黑体" w:hAnsi="黑体" w:eastAsia="黑体"/>
          <w:color w:val="auto"/>
        </w:rPr>
        <w:t>9.4 数据库更新</w:t>
      </w:r>
    </w:p>
    <w:p w14:paraId="1479892E">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在前期林草湿资源数据数据库基础上，根据遥感判读结果、林草湿资源档案核实和必要的现地核实结果，形成调查年度林草湿资源与生态状况变化数据库及现状数据库。</w:t>
      </w:r>
    </w:p>
    <w:p w14:paraId="641B3641">
      <w:pPr>
        <w:pStyle w:val="57"/>
        <w:spacing w:line="360" w:lineRule="auto"/>
        <w:ind w:firstLine="0" w:firstLineChars="0"/>
        <w:rPr>
          <w:rFonts w:hint="eastAsia" w:ascii="黑体" w:hAnsi="黑体" w:eastAsia="黑体"/>
          <w:color w:val="auto"/>
        </w:rPr>
      </w:pPr>
      <w:r>
        <w:rPr>
          <w:rFonts w:hint="eastAsia" w:ascii="黑体" w:hAnsi="黑体" w:eastAsia="黑体"/>
          <w:color w:val="auto"/>
        </w:rPr>
        <w:t>9.5 调查成果汇交</w:t>
      </w:r>
    </w:p>
    <w:p w14:paraId="1E7FC3A2">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以调查基本单位形成林草湿资源与生态状况现状数据库和变化数据库，编制县级林草湿资源与生态状况变更调查说明和汇总资源统计表；经汇交形成省级林草湿资源与生态状况现状数据库和变化数据库，编制省级林草湿资源与生态状况变更调查报告和汇总资源统计表；地方各级林业主管部门按统一时点要求。</w:t>
      </w:r>
    </w:p>
    <w:p w14:paraId="7EB6A420">
      <w:pPr>
        <w:pStyle w:val="105"/>
        <w:numPr>
          <w:ilvl w:val="1"/>
          <w:numId w:val="0"/>
        </w:numPr>
        <w:spacing w:before="312" w:after="312"/>
        <w:ind w:leftChars="0"/>
        <w:rPr>
          <w:rFonts w:hint="eastAsia" w:hAnsi="Times New Roman" w:cs="Times New Roman"/>
        </w:rPr>
      </w:pPr>
      <w:r>
        <w:rPr>
          <w:rFonts w:hint="eastAsia" w:hAnsi="Times New Roman" w:cs="Times New Roman"/>
        </w:rPr>
        <w:t xml:space="preserve">10 </w:t>
      </w:r>
      <w:r>
        <w:rPr>
          <w:rFonts w:hint="eastAsia" w:hAnsi="Times New Roman" w:cs="Times New Roman"/>
          <w:lang w:val="en-US" w:eastAsia="zh-CN"/>
        </w:rPr>
        <w:t xml:space="preserve"> </w:t>
      </w:r>
      <w:r>
        <w:rPr>
          <w:rFonts w:hint="eastAsia" w:hAnsi="Times New Roman" w:cs="Times New Roman"/>
        </w:rPr>
        <w:t>数据审核</w:t>
      </w:r>
    </w:p>
    <w:p w14:paraId="7D3235F2">
      <w:pPr>
        <w:pStyle w:val="57"/>
        <w:spacing w:line="360" w:lineRule="auto"/>
        <w:ind w:firstLine="0" w:firstLineChars="0"/>
        <w:rPr>
          <w:rFonts w:hint="eastAsia" w:ascii="黑体" w:hAnsi="黑体" w:eastAsia="黑体"/>
          <w:color w:val="auto"/>
        </w:rPr>
      </w:pPr>
      <w:r>
        <w:rPr>
          <w:rFonts w:hint="eastAsia" w:ascii="黑体" w:hAnsi="黑体" w:eastAsia="黑体"/>
          <w:color w:val="auto"/>
        </w:rPr>
        <w:t>10.1 审核原则</w:t>
      </w:r>
    </w:p>
    <w:p w14:paraId="78CC9DD5">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林草湿资源年度变更工作实行分级审核制度。涉及重要因子变更的，根据重要程度和管辖权限分别由各级林草湿资源管理部门审核，涉及省属国有林场、市属国有林场、自然保护地的数据变更应书面征求上级业务管理部门的意见。</w:t>
      </w:r>
    </w:p>
    <w:p w14:paraId="5EDE9FCE">
      <w:pPr>
        <w:pStyle w:val="57"/>
        <w:spacing w:line="360" w:lineRule="auto"/>
        <w:ind w:firstLine="0" w:firstLineChars="0"/>
        <w:rPr>
          <w:rFonts w:hint="eastAsia" w:ascii="黑体" w:hAnsi="黑体" w:eastAsia="黑体"/>
          <w:color w:val="auto"/>
        </w:rPr>
      </w:pPr>
      <w:r>
        <w:rPr>
          <w:rFonts w:hint="eastAsia" w:ascii="黑体" w:hAnsi="黑体" w:eastAsia="黑体"/>
          <w:color w:val="auto"/>
        </w:rPr>
        <w:t>10.2 重要因子</w:t>
      </w:r>
    </w:p>
    <w:p w14:paraId="76E73332">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审核内容包括：地类、优势树（草）种、小班范围、公益林事权等级、林种、林分起源、林地保护等级、以及涉及自然保护地范围、等级、功能分区、湿地保护形式、红树林范围、湿地分级等级等。上述林草湿范围和界线变化，应依据经批准的林草湿保护利用规划调整或修编，建设项目使用林地(草地、湿地)的批复，公益林区划界定调整、自然保护区等范围调整的批文和批准结果进行变更。</w:t>
      </w:r>
    </w:p>
    <w:p w14:paraId="7268E314">
      <w:pPr>
        <w:pStyle w:val="105"/>
        <w:numPr>
          <w:ilvl w:val="1"/>
          <w:numId w:val="0"/>
        </w:numPr>
        <w:spacing w:before="312" w:after="312"/>
        <w:ind w:leftChars="0"/>
        <w:rPr>
          <w:rFonts w:hint="eastAsia" w:hAnsi="Times New Roman" w:cs="Times New Roman"/>
        </w:rPr>
      </w:pPr>
      <w:r>
        <w:rPr>
          <w:rFonts w:hint="eastAsia" w:hAnsi="Times New Roman" w:cs="Times New Roman"/>
        </w:rPr>
        <w:t>11</w:t>
      </w:r>
      <w:r>
        <w:rPr>
          <w:rFonts w:hint="eastAsia" w:hAnsi="Times New Roman" w:cs="Times New Roman"/>
          <w:lang w:val="en-US" w:eastAsia="zh-CN"/>
        </w:rPr>
        <w:t xml:space="preserve"> </w:t>
      </w:r>
      <w:r>
        <w:rPr>
          <w:rFonts w:hint="eastAsia" w:hAnsi="Times New Roman" w:cs="Times New Roman"/>
        </w:rPr>
        <w:t xml:space="preserve"> 技术标准与要求</w:t>
      </w:r>
    </w:p>
    <w:p w14:paraId="7A845676">
      <w:pPr>
        <w:pStyle w:val="57"/>
        <w:spacing w:line="360" w:lineRule="auto"/>
        <w:ind w:firstLine="0" w:firstLineChars="0"/>
        <w:rPr>
          <w:rFonts w:hint="eastAsia" w:ascii="黑体" w:hAnsi="黑体" w:eastAsia="黑体"/>
          <w:color w:val="auto"/>
        </w:rPr>
      </w:pPr>
      <w:r>
        <w:rPr>
          <w:rFonts w:hint="eastAsia" w:ascii="黑体" w:hAnsi="黑体" w:eastAsia="黑体"/>
          <w:color w:val="auto"/>
        </w:rPr>
        <w:t>11.1 地类划分</w:t>
      </w:r>
    </w:p>
    <w:p w14:paraId="3FBAC4D3">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地类划分参照《国土空间调查、规划、用途管制用地用海分类指南》（自然资办发〔2023〕234号)。</w:t>
      </w:r>
    </w:p>
    <w:p w14:paraId="52607A52">
      <w:pPr>
        <w:pStyle w:val="57"/>
        <w:spacing w:line="360" w:lineRule="auto"/>
        <w:ind w:firstLine="0" w:firstLineChars="0"/>
        <w:rPr>
          <w:rFonts w:hint="eastAsia" w:ascii="黑体" w:hAnsi="黑体" w:eastAsia="黑体"/>
          <w:color w:val="auto"/>
        </w:rPr>
      </w:pPr>
      <w:r>
        <w:rPr>
          <w:rFonts w:hint="eastAsia" w:ascii="黑体" w:hAnsi="黑体" w:eastAsia="黑体"/>
          <w:color w:val="auto"/>
        </w:rPr>
        <w:t>11.2 变化原因</w:t>
      </w:r>
    </w:p>
    <w:p w14:paraId="34B169C6">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林草湿地类变化原因划分为建设项目使用、采割、开垦、灾害、生态保护修复、其他，6个一级变化原因，21个二级变化原因。地类变化原因要求调查填写到二级变化原因。</w:t>
      </w:r>
    </w:p>
    <w:p w14:paraId="374FEC23">
      <w:pPr>
        <w:pStyle w:val="57"/>
        <w:spacing w:line="360" w:lineRule="auto"/>
        <w:ind w:firstLine="0" w:firstLineChars="0"/>
        <w:rPr>
          <w:rFonts w:hint="eastAsia" w:ascii="黑体" w:hAnsi="黑体" w:eastAsia="黑体"/>
          <w:color w:val="auto"/>
        </w:rPr>
      </w:pPr>
      <w:r>
        <w:rPr>
          <w:rFonts w:hint="eastAsia" w:ascii="黑体" w:hAnsi="黑体" w:eastAsia="黑体"/>
          <w:color w:val="auto"/>
        </w:rPr>
        <w:t>11.3 变更时点</w:t>
      </w:r>
    </w:p>
    <w:p w14:paraId="6126A9DB">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统一变更时点原则为每年12月31日。</w:t>
      </w:r>
    </w:p>
    <w:p w14:paraId="40E87D9B">
      <w:pPr>
        <w:pStyle w:val="57"/>
        <w:spacing w:line="360" w:lineRule="auto"/>
        <w:ind w:firstLine="0" w:firstLineChars="0"/>
        <w:rPr>
          <w:rFonts w:hint="eastAsia" w:ascii="黑体" w:hAnsi="黑体" w:eastAsia="黑体"/>
          <w:color w:val="auto"/>
        </w:rPr>
      </w:pPr>
      <w:r>
        <w:rPr>
          <w:rFonts w:hint="eastAsia" w:ascii="黑体" w:hAnsi="黑体" w:eastAsia="黑体"/>
          <w:color w:val="auto"/>
        </w:rPr>
        <w:t>11.4 比例尺</w:t>
      </w:r>
    </w:p>
    <w:p w14:paraId="1E0D5BDB">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变更调查工作图的比例尺原则上与林草湿资源数据工作图的比例尺一致，有条件地区可根据需要采 用更大比例尺。</w:t>
      </w:r>
    </w:p>
    <w:p w14:paraId="1D3C42C8">
      <w:pPr>
        <w:pStyle w:val="57"/>
        <w:spacing w:line="360" w:lineRule="auto"/>
        <w:ind w:firstLine="0" w:firstLineChars="0"/>
        <w:rPr>
          <w:rFonts w:hint="eastAsia" w:ascii="黑体" w:hAnsi="黑体" w:eastAsia="黑体"/>
          <w:color w:val="auto"/>
        </w:rPr>
      </w:pPr>
      <w:r>
        <w:rPr>
          <w:rFonts w:hint="eastAsia" w:ascii="黑体" w:hAnsi="黑体" w:eastAsia="黑体"/>
          <w:color w:val="auto"/>
        </w:rPr>
        <w:t>11.5 计量单位</w:t>
      </w:r>
    </w:p>
    <w:p w14:paraId="38999967">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1）面积计量单位采用公顷，精确到0.0001hm²。</w:t>
      </w:r>
    </w:p>
    <w:p w14:paraId="17AF76F9">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2）胸径计量单位采用厘米，精确到0.1</w:t>
      </w:r>
      <w:r>
        <w:rPr>
          <w:rFonts w:hint="eastAsia" w:ascii="宋体" w:hAnsi="Times New Roman" w:eastAsia="宋体" w:cs="Times New Roman"/>
          <w:lang w:val="en-US" w:eastAsia="zh-CN"/>
        </w:rPr>
        <w:t>cm</w:t>
      </w:r>
      <w:r>
        <w:rPr>
          <w:rFonts w:hint="eastAsia" w:ascii="宋体" w:hAnsi="Times New Roman" w:eastAsia="宋体" w:cs="Times New Roman"/>
        </w:rPr>
        <w:t>。</w:t>
      </w:r>
    </w:p>
    <w:p w14:paraId="0EE0639D">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lang w:eastAsia="zh-CN"/>
        </w:rPr>
      </w:pPr>
      <w:r>
        <w:rPr>
          <w:rFonts w:hint="eastAsia" w:cs="Times New Roman"/>
          <w:lang w:val="en-US" w:eastAsia="zh-CN"/>
        </w:rPr>
        <w:t>3</w:t>
      </w:r>
      <w:r>
        <w:rPr>
          <w:rFonts w:hint="eastAsia" w:ascii="宋体" w:hAnsi="Times New Roman" w:eastAsia="宋体" w:cs="Times New Roman"/>
        </w:rPr>
        <w:t>）每公顷蓄积量计量单位采用m³/hm²，精确到0.1m³/hm²</w:t>
      </w:r>
      <w:r>
        <w:rPr>
          <w:rFonts w:hint="eastAsia" w:ascii="宋体" w:hAnsi="Times New Roman" w:eastAsia="宋体" w:cs="Times New Roman"/>
          <w:lang w:eastAsia="zh-CN"/>
        </w:rPr>
        <w:t>。</w:t>
      </w:r>
    </w:p>
    <w:p w14:paraId="542FD376">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cs="Times New Roman"/>
          <w:lang w:val="en-US" w:eastAsia="zh-CN"/>
        </w:rPr>
        <w:t>4</w:t>
      </w:r>
      <w:r>
        <w:rPr>
          <w:rFonts w:hint="eastAsia" w:ascii="宋体" w:hAnsi="Times New Roman" w:eastAsia="宋体" w:cs="Times New Roman"/>
        </w:rPr>
        <w:t>）森林蓄积量计量单位采用立方米，精确到0.1m³。</w:t>
      </w:r>
    </w:p>
    <w:p w14:paraId="00FDFA94">
      <w:pPr>
        <w:pStyle w:val="57"/>
        <w:spacing w:line="360" w:lineRule="auto"/>
        <w:ind w:firstLine="0" w:firstLineChars="0"/>
        <w:rPr>
          <w:rFonts w:hint="eastAsia" w:ascii="黑体" w:hAnsi="黑体" w:eastAsia="黑体"/>
          <w:color w:val="auto"/>
        </w:rPr>
      </w:pPr>
      <w:r>
        <w:rPr>
          <w:rFonts w:hint="eastAsia" w:ascii="黑体" w:hAnsi="黑体" w:eastAsia="黑体"/>
          <w:color w:val="auto"/>
        </w:rPr>
        <w:t>11.6 最小变更图斑面积</w:t>
      </w:r>
    </w:p>
    <w:p w14:paraId="13AEA191">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bookmarkStart w:id="44" w:name="OLE_LINK7"/>
      <w:r>
        <w:rPr>
          <w:rFonts w:hint="eastAsia" w:ascii="宋体" w:hAnsi="Times New Roman" w:eastAsia="宋体" w:cs="Times New Roman"/>
        </w:rPr>
        <w:t>1）</w:t>
      </w:r>
      <w:bookmarkEnd w:id="44"/>
      <w:r>
        <w:rPr>
          <w:rFonts w:hint="eastAsia" w:ascii="宋体" w:hAnsi="Times New Roman" w:eastAsia="宋体" w:cs="Times New Roman"/>
        </w:rPr>
        <w:t>对于林草湿地类转入转出的地块，原则上最小变更图斑面积为0.067</w:t>
      </w:r>
      <w:r>
        <w:rPr>
          <w:rFonts w:hint="eastAsia" w:ascii="宋体" w:hAnsi="Times New Roman" w:eastAsia="宋体" w:cs="Times New Roman"/>
          <w:lang w:val="en-US" w:eastAsia="zh-CN"/>
        </w:rPr>
        <w:t xml:space="preserve"> </w:t>
      </w:r>
      <w:r>
        <w:rPr>
          <w:rFonts w:hint="eastAsia" w:ascii="宋体" w:hAnsi="Times New Roman" w:eastAsia="宋体" w:cs="Times New Roman"/>
        </w:rPr>
        <w:t>hm²（1亩）。</w:t>
      </w:r>
    </w:p>
    <w:p w14:paraId="345A0F64">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bookmarkStart w:id="45" w:name="OLE_LINK8"/>
      <w:r>
        <w:rPr>
          <w:rFonts w:hint="eastAsia" w:ascii="宋体" w:hAnsi="Times New Roman" w:eastAsia="宋体" w:cs="Times New Roman"/>
        </w:rPr>
        <w:t>2）</w:t>
      </w:r>
      <w:bookmarkEnd w:id="45"/>
      <w:r>
        <w:rPr>
          <w:rFonts w:hint="eastAsia" w:ascii="宋体" w:hAnsi="Times New Roman" w:eastAsia="宋体" w:cs="Times New Roman"/>
        </w:rPr>
        <w:t>林地、草地、湿地区划最小面积400 m2，细碎小斑按边界相邻原则合并。对于小于最小图斑面积的孤立林草湿图斑予以保留。</w:t>
      </w:r>
    </w:p>
    <w:p w14:paraId="244CF95E">
      <w:pPr>
        <w:pStyle w:val="57"/>
        <w:spacing w:line="360" w:lineRule="auto"/>
        <w:ind w:firstLine="0" w:firstLineChars="0"/>
        <w:rPr>
          <w:rFonts w:hint="eastAsia" w:ascii="黑体" w:hAnsi="黑体" w:eastAsia="黑体"/>
          <w:color w:val="auto"/>
        </w:rPr>
      </w:pPr>
      <w:r>
        <w:rPr>
          <w:rFonts w:hint="eastAsia" w:ascii="黑体" w:hAnsi="黑体" w:eastAsia="黑体"/>
          <w:color w:val="auto"/>
        </w:rPr>
        <w:t>11.7 面积控制</w:t>
      </w:r>
    </w:p>
    <w:p w14:paraId="5C1B881E">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1）林草湿图版界线和林草湿图版总面积原则上保持不变。</w:t>
      </w:r>
    </w:p>
    <w:p w14:paraId="052B9EC4">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2）省级和县级行政区域界线和土地总面积不得擅自改变，各地类面积之和等于行政辖区控制面积。确经省级以上民政管理部门批准变更的，须由省级林业主管部门报国家林业局备案。</w:t>
      </w:r>
    </w:p>
    <w:p w14:paraId="3EA2D1A6">
      <w:pPr>
        <w:pStyle w:val="57"/>
        <w:spacing w:line="360" w:lineRule="auto"/>
        <w:ind w:firstLine="0" w:firstLineChars="0"/>
        <w:rPr>
          <w:rFonts w:hint="eastAsia" w:ascii="黑体" w:hAnsi="黑体" w:eastAsia="黑体"/>
          <w:color w:val="auto"/>
        </w:rPr>
      </w:pPr>
      <w:r>
        <w:rPr>
          <w:rFonts w:hint="eastAsia" w:ascii="黑体" w:hAnsi="黑体" w:eastAsia="黑体"/>
          <w:color w:val="auto"/>
        </w:rPr>
        <w:t>11.8 基础数据要求</w:t>
      </w:r>
    </w:p>
    <w:p w14:paraId="3E9932E6">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1）平面坐标系统采用 CGCS2000 国家大地坐标系；</w:t>
      </w:r>
    </w:p>
    <w:p w14:paraId="29ECCDCF">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2）高程系统采用 1985 国家高程基准；</w:t>
      </w:r>
    </w:p>
    <w:p w14:paraId="5B282FE4">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3）地图投影方式采用高斯-克吕格投影。其中，1:2000、1∶5000、1∶10000标准分幅图或数据，按3度分带；1∶50000标准分幅图或数据，按6度分带。</w:t>
      </w:r>
    </w:p>
    <w:p w14:paraId="2FFC326B">
      <w:pPr>
        <w:pStyle w:val="105"/>
        <w:numPr>
          <w:ilvl w:val="1"/>
          <w:numId w:val="0"/>
        </w:numPr>
        <w:spacing w:before="312" w:after="312"/>
        <w:ind w:leftChars="0"/>
        <w:rPr>
          <w:rFonts w:hint="eastAsia" w:hAnsi="Times New Roman" w:cs="Times New Roman"/>
        </w:rPr>
      </w:pPr>
      <w:r>
        <w:rPr>
          <w:rFonts w:hint="eastAsia" w:hAnsi="Times New Roman" w:cs="Times New Roman"/>
        </w:rPr>
        <w:t xml:space="preserve">12 </w:t>
      </w:r>
      <w:r>
        <w:rPr>
          <w:rFonts w:hint="eastAsia" w:hAnsi="Times New Roman" w:cs="Times New Roman"/>
          <w:lang w:val="en-US" w:eastAsia="zh-CN"/>
        </w:rPr>
        <w:t xml:space="preserve"> </w:t>
      </w:r>
      <w:r>
        <w:rPr>
          <w:rFonts w:hint="eastAsia" w:hAnsi="Times New Roman" w:cs="Times New Roman"/>
        </w:rPr>
        <w:t>质量管理</w:t>
      </w:r>
    </w:p>
    <w:p w14:paraId="3E44BF61">
      <w:pPr>
        <w:pStyle w:val="57"/>
        <w:spacing w:line="360" w:lineRule="auto"/>
        <w:ind w:firstLine="0" w:firstLineChars="0"/>
        <w:rPr>
          <w:rFonts w:hint="eastAsia" w:ascii="黑体" w:hAnsi="黑体" w:eastAsia="黑体"/>
          <w:color w:val="auto"/>
        </w:rPr>
      </w:pPr>
      <w:r>
        <w:rPr>
          <w:rFonts w:hint="eastAsia" w:ascii="黑体" w:hAnsi="黑体" w:eastAsia="黑体"/>
          <w:color w:val="auto"/>
        </w:rPr>
        <w:t>12.1 成果检查</w:t>
      </w:r>
    </w:p>
    <w:p w14:paraId="549D66E0">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实行成果质量分级管控制度，采取县级自查、省级审核分级管控措施。</w:t>
      </w:r>
    </w:p>
    <w:p w14:paraId="081D0254">
      <w:pPr>
        <w:pStyle w:val="57"/>
        <w:spacing w:line="360" w:lineRule="auto"/>
        <w:ind w:firstLine="0" w:firstLineChars="0"/>
        <w:rPr>
          <w:rFonts w:hint="eastAsia" w:ascii="黑体" w:hAnsi="黑体" w:eastAsia="黑体"/>
          <w:color w:val="auto"/>
        </w:rPr>
      </w:pPr>
      <w:r>
        <w:rPr>
          <w:rFonts w:hint="eastAsia" w:ascii="黑体" w:hAnsi="黑体" w:eastAsia="黑体"/>
          <w:color w:val="auto"/>
        </w:rPr>
        <w:t>12.2 组织方式</w:t>
      </w:r>
    </w:p>
    <w:p w14:paraId="609339F7">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1）实行分级检查。是否设定地市级检查，由省级林业主管部门自行确定。</w:t>
      </w:r>
    </w:p>
    <w:p w14:paraId="4A3F4D28">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2）县级自检由县级林业主管部门组织，负责本县级单位林地变更成果质量检查。</w:t>
      </w:r>
    </w:p>
    <w:p w14:paraId="5454FA1B">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cs="Times New Roman"/>
          <w:lang w:val="en-US" w:eastAsia="zh-CN"/>
        </w:rPr>
        <w:t>3</w:t>
      </w:r>
      <w:r>
        <w:rPr>
          <w:rFonts w:hint="eastAsia" w:ascii="宋体" w:hAnsi="Times New Roman" w:eastAsia="宋体" w:cs="Times New Roman"/>
        </w:rPr>
        <w:t>）省级复查由省级林业主管部门组织，负责本省各县级单位林地变更成果质量检查，编制省级 质量检查报告，汇总本省林地变更成果。</w:t>
      </w:r>
    </w:p>
    <w:p w14:paraId="3D1ECB54">
      <w:pPr>
        <w:pStyle w:val="57"/>
        <w:spacing w:line="360" w:lineRule="auto"/>
        <w:ind w:firstLine="0" w:firstLineChars="0"/>
        <w:rPr>
          <w:rFonts w:hint="eastAsia" w:ascii="黑体" w:hAnsi="黑体" w:eastAsia="黑体"/>
          <w:color w:val="auto"/>
        </w:rPr>
      </w:pPr>
      <w:r>
        <w:rPr>
          <w:rFonts w:hint="eastAsia" w:ascii="黑体" w:hAnsi="黑体" w:eastAsia="黑体"/>
          <w:color w:val="auto"/>
        </w:rPr>
        <w:t>12.3 质量检查方式</w:t>
      </w:r>
    </w:p>
    <w:p w14:paraId="33D9D247">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采用遥感影像结合现地检查方式，对年度林草湿资源与生态状况现状数据库和变化数据库进行检查，根据内业质量检查情况，抽取部分区域进行现地核实，将检查发现的问题反馈给调查组织单位。调查组织单位对相应数据库修改完善后，再次提交检查，直至检查合格后，方可对数据库成果进行验收。数据库成果通过验收后，还要对统计表和成果报告进行分析检查。</w:t>
      </w:r>
    </w:p>
    <w:p w14:paraId="2356C24D">
      <w:pPr>
        <w:pStyle w:val="57"/>
        <w:spacing w:line="360" w:lineRule="auto"/>
        <w:ind w:firstLine="0" w:firstLineChars="0"/>
        <w:rPr>
          <w:rFonts w:hint="eastAsia" w:ascii="黑体" w:hAnsi="黑体" w:eastAsia="黑体"/>
          <w:color w:val="auto"/>
        </w:rPr>
      </w:pPr>
      <w:r>
        <w:rPr>
          <w:rFonts w:hint="eastAsia" w:ascii="黑体" w:hAnsi="黑体" w:eastAsia="黑体"/>
          <w:color w:val="auto"/>
        </w:rPr>
        <w:t>12.4 检查内容</w:t>
      </w:r>
    </w:p>
    <w:p w14:paraId="6595D4D2">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bookmarkStart w:id="46" w:name="OLE_LINK5"/>
      <w:r>
        <w:rPr>
          <w:rFonts w:hint="eastAsia" w:ascii="宋体" w:hAnsi="Times New Roman" w:eastAsia="宋体" w:cs="Times New Roman"/>
        </w:rPr>
        <w:t>1）</w:t>
      </w:r>
      <w:bookmarkEnd w:id="46"/>
      <w:r>
        <w:rPr>
          <w:rFonts w:hint="eastAsia" w:ascii="宋体" w:hAnsi="Times New Roman" w:eastAsia="宋体" w:cs="Times New Roman"/>
        </w:rPr>
        <w:t>林草湿变化图斑。包括遥感判读的林地、草地、湿地变化图斑、林地等档案记录的变化地块是否变更到林草湿地现状数据库和林草湿变化数据库，林草湿变化图斑边界与影像的吻合程度，是否存在漏划、错划图斑，面积求算检查等。</w:t>
      </w:r>
    </w:p>
    <w:p w14:paraId="1021F9FA">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bookmarkStart w:id="47" w:name="OLE_LINK6"/>
      <w:r>
        <w:rPr>
          <w:rFonts w:hint="eastAsia" w:ascii="宋体" w:hAnsi="Times New Roman" w:eastAsia="宋体" w:cs="Times New Roman"/>
        </w:rPr>
        <w:t>2）</w:t>
      </w:r>
      <w:bookmarkEnd w:id="47"/>
      <w:r>
        <w:rPr>
          <w:rFonts w:hint="eastAsia" w:ascii="宋体" w:hAnsi="Times New Roman" w:eastAsia="宋体" w:cs="Times New Roman"/>
        </w:rPr>
        <w:t>林草湿数据库。包括矢量数据拓扑关系、图形数据与属性数据关联性、属性因子完整性和正确性。</w:t>
      </w:r>
    </w:p>
    <w:p w14:paraId="0E42A717">
      <w:pPr>
        <w:pStyle w:val="105"/>
        <w:numPr>
          <w:ilvl w:val="1"/>
          <w:numId w:val="0"/>
        </w:numPr>
        <w:spacing w:before="312" w:after="312"/>
        <w:ind w:leftChars="0"/>
        <w:rPr>
          <w:rFonts w:hint="eastAsia" w:hAnsi="Times New Roman" w:cs="Times New Roman"/>
        </w:rPr>
      </w:pPr>
      <w:r>
        <w:rPr>
          <w:rFonts w:hint="eastAsia" w:hAnsi="Times New Roman" w:cs="Times New Roman"/>
        </w:rPr>
        <w:t>13</w:t>
      </w:r>
      <w:r>
        <w:rPr>
          <w:rFonts w:hint="eastAsia" w:hAnsi="Times New Roman" w:cs="Times New Roman"/>
          <w:lang w:val="en-US" w:eastAsia="zh-CN"/>
        </w:rPr>
        <w:t xml:space="preserve"> </w:t>
      </w:r>
      <w:r>
        <w:rPr>
          <w:rFonts w:hint="eastAsia" w:hAnsi="Times New Roman" w:cs="Times New Roman"/>
        </w:rPr>
        <w:t xml:space="preserve"> 成果提交</w:t>
      </w:r>
    </w:p>
    <w:p w14:paraId="5CE2EBD4">
      <w:pPr>
        <w:pStyle w:val="57"/>
        <w:spacing w:line="360" w:lineRule="auto"/>
        <w:ind w:firstLine="0" w:firstLineChars="0"/>
        <w:rPr>
          <w:rFonts w:hint="eastAsia" w:ascii="黑体" w:hAnsi="黑体" w:eastAsia="黑体"/>
          <w:color w:val="auto"/>
        </w:rPr>
      </w:pPr>
      <w:r>
        <w:rPr>
          <w:rFonts w:hint="eastAsia" w:ascii="黑体" w:hAnsi="黑体" w:eastAsia="黑体"/>
          <w:color w:val="auto"/>
        </w:rPr>
        <w:t>13.1 文字资料</w:t>
      </w:r>
    </w:p>
    <w:p w14:paraId="0B1C09F8">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bookmarkStart w:id="48" w:name="OLE_LINK3"/>
      <w:r>
        <w:rPr>
          <w:rFonts w:hint="eastAsia" w:ascii="宋体" w:hAnsi="Times New Roman" w:eastAsia="宋体" w:cs="Times New Roman"/>
        </w:rPr>
        <w:t>1）</w:t>
      </w:r>
      <w:bookmarkEnd w:id="48"/>
      <w:r>
        <w:rPr>
          <w:rFonts w:hint="eastAsia" w:ascii="宋体" w:hAnsi="Times New Roman" w:eastAsia="宋体" w:cs="Times New Roman"/>
        </w:rPr>
        <w:t>县级单位编制林草湿资源与生态状况变更调查成果说明，省级单位编制林草湿资源与生态状况变更调查成果报告。</w:t>
      </w:r>
    </w:p>
    <w:p w14:paraId="6F792648">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bookmarkStart w:id="49" w:name="OLE_LINK4"/>
      <w:r>
        <w:rPr>
          <w:rFonts w:hint="eastAsia" w:ascii="宋体" w:hAnsi="Times New Roman" w:eastAsia="宋体" w:cs="Times New Roman"/>
        </w:rPr>
        <w:t>2）</w:t>
      </w:r>
      <w:bookmarkEnd w:id="49"/>
      <w:r>
        <w:rPr>
          <w:rFonts w:hint="eastAsia" w:ascii="宋体" w:hAnsi="Times New Roman" w:eastAsia="宋体" w:cs="Times New Roman"/>
        </w:rPr>
        <w:t>命名规则：县名_林草湿资源与生态状况变更调查成果说明_调查年度.doc；省名_林草湿资源与生态状况变更调查成果报告_调查年度.doc</w:t>
      </w:r>
      <w:r>
        <w:rPr>
          <w:rFonts w:hint="eastAsia" w:cs="Times New Roman"/>
          <w:lang w:eastAsia="zh-CN"/>
        </w:rPr>
        <w:t>。</w:t>
      </w:r>
    </w:p>
    <w:p w14:paraId="169886B2">
      <w:pPr>
        <w:pStyle w:val="57"/>
        <w:spacing w:line="360" w:lineRule="auto"/>
        <w:ind w:firstLine="0" w:firstLineChars="0"/>
        <w:rPr>
          <w:rFonts w:hint="eastAsia" w:ascii="黑体" w:hAnsi="黑体" w:eastAsia="黑体"/>
          <w:color w:val="auto"/>
        </w:rPr>
      </w:pPr>
      <w:r>
        <w:rPr>
          <w:rFonts w:hint="eastAsia" w:ascii="黑体" w:hAnsi="黑体" w:eastAsia="黑体"/>
          <w:color w:val="auto"/>
        </w:rPr>
        <w:t>13.2 表格资料</w:t>
      </w:r>
    </w:p>
    <w:p w14:paraId="212C67D4">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以本年度林草湿资源与生态状况现状数据库和林草湿资源与生态状况变化数据库为基础，按调查基 本单位进行统计，以县级单位，逐级统计汇总。应保证“图数一致”，统计报表表内、表间逻辑关系正 确。林草湿资源与生态状况变更调查成果统计表以xls格式提交。至少包括以下统计表：</w:t>
      </w:r>
    </w:p>
    <w:p w14:paraId="756FF224">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bookmarkStart w:id="50" w:name="OLE_LINK1"/>
      <w:r>
        <w:rPr>
          <w:rFonts w:hint="eastAsia" w:ascii="宋体" w:hAnsi="Times New Roman" w:eastAsia="宋体" w:cs="Times New Roman"/>
        </w:rPr>
        <w:t>1）</w:t>
      </w:r>
      <w:bookmarkEnd w:id="50"/>
      <w:r>
        <w:rPr>
          <w:rFonts w:hint="eastAsia" w:ascii="宋体" w:hAnsi="Times New Roman" w:eastAsia="宋体" w:cs="Times New Roman"/>
        </w:rPr>
        <w:t>各类林地面积变化统计表。命名规则：县代码_各类林地面积变化统计表_调查年度.xls。</w:t>
      </w:r>
    </w:p>
    <w:p w14:paraId="6DB26FEA">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bookmarkStart w:id="51" w:name="OLE_LINK2"/>
      <w:r>
        <w:rPr>
          <w:rFonts w:hint="eastAsia" w:ascii="宋体" w:hAnsi="Times New Roman" w:eastAsia="宋体" w:cs="Times New Roman"/>
        </w:rPr>
        <w:t>2）</w:t>
      </w:r>
      <w:bookmarkEnd w:id="51"/>
      <w:r>
        <w:rPr>
          <w:rFonts w:hint="eastAsia" w:ascii="宋体" w:hAnsi="Times New Roman" w:eastAsia="宋体" w:cs="Times New Roman"/>
        </w:rPr>
        <w:t>各类湿地面积变化统计表。命名规则：县代码_各类湿地面积变化统计表_调查年度.xls。</w:t>
      </w:r>
    </w:p>
    <w:p w14:paraId="5C0DA400">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3）各类草地面积变化统计表。命名规则：县代码_各类草地面积变化统计表_调查年度.xls。</w:t>
      </w:r>
    </w:p>
    <w:p w14:paraId="2A6FFDD7">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4）林草湿与其他地类动态转移统计表。命名规则：县代码_林草湿与其他地类动态转移统计表_调查年度.xls。</w:t>
      </w:r>
    </w:p>
    <w:p w14:paraId="52AD7EB6">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5）林草湿资源与生态状况变化原因分析统计表。命名规则：县代码_林草湿资源与生态状况变化原因分析统计表_调查年度.xls。</w:t>
      </w:r>
    </w:p>
    <w:p w14:paraId="41E0C080">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6）林地保护等级变化分析统计表。命名规则：县代码_林地保护等级变化原因分析统计表_调查年度.xls。</w:t>
      </w:r>
    </w:p>
    <w:p w14:paraId="56B60318">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7）湿地分级等级变化分析统计表。命名规则：县代码_湿地分级等级变化原因分析统计表_调查年度.xls。</w:t>
      </w:r>
    </w:p>
    <w:p w14:paraId="5F7E433F">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8）草地功能类别变化分析统计表。命名规则：县代码_草地功能类别变化原因分析统计表_调查年度.xls。</w:t>
      </w:r>
    </w:p>
    <w:p w14:paraId="45F01C58">
      <w:pPr>
        <w:pStyle w:val="57"/>
        <w:spacing w:line="360" w:lineRule="auto"/>
        <w:ind w:firstLine="0" w:firstLineChars="0"/>
        <w:rPr>
          <w:rFonts w:hint="eastAsia" w:ascii="黑体" w:hAnsi="黑体" w:eastAsia="黑体"/>
          <w:color w:val="auto"/>
        </w:rPr>
      </w:pPr>
      <w:r>
        <w:rPr>
          <w:rFonts w:hint="eastAsia" w:ascii="黑体" w:hAnsi="黑体" w:eastAsia="黑体"/>
          <w:color w:val="auto"/>
        </w:rPr>
        <w:t>13.3 图面资料</w:t>
      </w:r>
    </w:p>
    <w:p w14:paraId="388E13C5">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1）县级林草湿资源与生态状况现状地图1∶5000标准分幅图，按3度分带。</w:t>
      </w:r>
    </w:p>
    <w:p w14:paraId="1198851C">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2）县级林草湿资源与生态状况变化地图1∶5000标准分幅图，按3度分带。</w:t>
      </w:r>
    </w:p>
    <w:p w14:paraId="50970872">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3）省级林草湿资源与生态状况现状地图1∶50000标准分幅图，按6度分带。</w:t>
      </w:r>
    </w:p>
    <w:p w14:paraId="1154684B">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4）省级林草湿资源与生态状况变化地图1∶50000标准分幅图，按6度分带。</w:t>
      </w:r>
    </w:p>
    <w:p w14:paraId="0391C957">
      <w:pPr>
        <w:pStyle w:val="57"/>
        <w:spacing w:line="360" w:lineRule="auto"/>
        <w:ind w:firstLine="0" w:firstLineChars="0"/>
        <w:rPr>
          <w:rFonts w:hint="eastAsia" w:ascii="黑体" w:hAnsi="黑体" w:eastAsia="黑体"/>
          <w:color w:val="auto"/>
        </w:rPr>
      </w:pPr>
      <w:r>
        <w:rPr>
          <w:rFonts w:hint="eastAsia" w:ascii="黑体" w:hAnsi="黑体" w:eastAsia="黑体"/>
          <w:color w:val="auto"/>
        </w:rPr>
        <w:t>13.4 专题数据库</w:t>
      </w:r>
    </w:p>
    <w:p w14:paraId="4824850D">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林草湿变更调查成果数据库以shp或gdb格式提交，内容包括：</w:t>
      </w:r>
    </w:p>
    <w:p w14:paraId="1E770B06">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1）林草湿资源与生态状况现状数据库（shp或gdb格式）。命名规则：F_LD_县代码_XZ_调查年度.gdb。</w:t>
      </w:r>
    </w:p>
    <w:p w14:paraId="731C38FF">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2）林草湿资源与生态状况变化数据库（shp或gdb格式）。命名规则：F_LD_县代码_BH_调查年度.gdb。</w:t>
      </w:r>
    </w:p>
    <w:p w14:paraId="675CA2B9">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3） 遥感判读结果数据库（shp或gdb格式）。命名规则：F_LD_县代码_PD_调查年度.gdb</w:t>
      </w:r>
    </w:p>
    <w:p w14:paraId="4CE91FD1">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4）未经审批使用林地、草地、湿地数据库（shp或gdb格式）。命名规则：F_LD_县代码_WP_调查年度.gdb。</w:t>
      </w:r>
    </w:p>
    <w:p w14:paraId="005C4EDC">
      <w:pPr>
        <w:pStyle w:val="5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rPr>
      </w:pPr>
      <w:r>
        <w:rPr>
          <w:rFonts w:hint="eastAsia" w:ascii="宋体" w:hAnsi="Times New Roman" w:eastAsia="宋体" w:cs="Times New Roman"/>
        </w:rPr>
        <w:t>5）行政界线（含村界）发生变化的，提交最新行政界线数据库（shp或gdb格式）。命名规则：F_LD_县代码_XZJX_调查年度.gdb。</w:t>
      </w:r>
    </w:p>
    <w:p w14:paraId="5250EB08">
      <w:pPr>
        <w:pStyle w:val="57"/>
        <w:ind w:firstLine="420"/>
      </w:pPr>
    </w:p>
    <w:p w14:paraId="7CA305EF">
      <w:pPr>
        <w:widowControl/>
        <w:adjustRightInd/>
        <w:spacing w:line="240" w:lineRule="auto"/>
        <w:jc w:val="left"/>
      </w:pPr>
    </w:p>
    <w:p w14:paraId="526B0558">
      <w:pPr>
        <w:widowControl/>
        <w:adjustRightInd/>
        <w:spacing w:line="240" w:lineRule="auto"/>
        <w:jc w:val="left"/>
      </w:pPr>
    </w:p>
    <w:p w14:paraId="7CE2BFE9">
      <w:pPr>
        <w:widowControl/>
        <w:adjustRightInd/>
        <w:spacing w:line="240" w:lineRule="auto"/>
        <w:jc w:val="left"/>
      </w:pPr>
    </w:p>
    <w:p w14:paraId="22D50F32">
      <w:pPr>
        <w:widowControl/>
        <w:adjustRightInd/>
        <w:spacing w:line="240" w:lineRule="auto"/>
        <w:jc w:val="left"/>
      </w:pPr>
    </w:p>
    <w:p w14:paraId="127F88FE">
      <w:pPr>
        <w:widowControl/>
        <w:adjustRightInd/>
        <w:spacing w:line="240" w:lineRule="auto"/>
        <w:jc w:val="left"/>
      </w:pPr>
    </w:p>
    <w:p w14:paraId="2135A111">
      <w:pPr>
        <w:widowControl/>
        <w:adjustRightInd/>
        <w:spacing w:line="240" w:lineRule="auto"/>
        <w:jc w:val="left"/>
      </w:pPr>
    </w:p>
    <w:p w14:paraId="1092396A">
      <w:pPr>
        <w:widowControl/>
        <w:adjustRightInd/>
        <w:spacing w:line="240" w:lineRule="auto"/>
        <w:jc w:val="left"/>
      </w:pPr>
    </w:p>
    <w:p w14:paraId="1B2305CC">
      <w:pPr>
        <w:widowControl/>
        <w:adjustRightInd/>
        <w:spacing w:line="240" w:lineRule="auto"/>
        <w:jc w:val="left"/>
      </w:pPr>
    </w:p>
    <w:p w14:paraId="5C8F4FC1">
      <w:pPr>
        <w:widowControl/>
        <w:adjustRightInd/>
        <w:spacing w:line="240" w:lineRule="auto"/>
        <w:jc w:val="left"/>
      </w:pPr>
    </w:p>
    <w:p w14:paraId="7C9A1D58">
      <w:pPr>
        <w:widowControl/>
        <w:adjustRightInd/>
        <w:spacing w:line="240" w:lineRule="auto"/>
        <w:jc w:val="left"/>
      </w:pPr>
    </w:p>
    <w:p w14:paraId="5BE3D9A1">
      <w:pPr>
        <w:widowControl/>
        <w:adjustRightInd/>
        <w:spacing w:line="240" w:lineRule="auto"/>
        <w:jc w:val="left"/>
      </w:pPr>
    </w:p>
    <w:p w14:paraId="4ADB3C70">
      <w:pPr>
        <w:widowControl/>
        <w:adjustRightInd/>
        <w:spacing w:line="240" w:lineRule="auto"/>
        <w:jc w:val="left"/>
      </w:pPr>
    </w:p>
    <w:p w14:paraId="2B540267">
      <w:pPr>
        <w:widowControl/>
        <w:adjustRightInd/>
        <w:spacing w:line="240" w:lineRule="auto"/>
        <w:jc w:val="left"/>
      </w:pPr>
    </w:p>
    <w:p w14:paraId="6EC9B675">
      <w:pPr>
        <w:pStyle w:val="57"/>
        <w:spacing w:line="360" w:lineRule="auto"/>
        <w:ind w:firstLine="420"/>
      </w:pPr>
    </w:p>
    <w:p w14:paraId="4F99015A">
      <w:pPr>
        <w:pStyle w:val="57"/>
        <w:spacing w:line="360" w:lineRule="auto"/>
        <w:ind w:firstLine="420"/>
      </w:pPr>
    </w:p>
    <w:p w14:paraId="0A7327D7">
      <w:r>
        <w:br w:type="page"/>
      </w:r>
    </w:p>
    <w:p w14:paraId="0056621D">
      <w:pPr>
        <w:pStyle w:val="77"/>
        <w:keepNext w:val="0"/>
        <w:keepLines w:val="0"/>
        <w:pageBreakBefore w:val="0"/>
        <w:widowControl/>
        <w:kinsoku/>
        <w:wordWrap/>
        <w:overflowPunct/>
        <w:topLinePunct w:val="0"/>
        <w:autoSpaceDE/>
        <w:autoSpaceDN/>
        <w:bidi w:val="0"/>
        <w:adjustRightInd/>
        <w:snapToGrid/>
        <w:spacing w:before="20" w:after="313" w:afterLines="100"/>
        <w:textAlignment w:val="auto"/>
        <w:rPr>
          <w:rFonts w:hint="eastAsia"/>
          <w:color w:val="auto"/>
        </w:rPr>
      </w:pPr>
    </w:p>
    <w:p w14:paraId="419AE8A6">
      <w:pPr>
        <w:pStyle w:val="77"/>
        <w:keepNext w:val="0"/>
        <w:keepLines w:val="0"/>
        <w:pageBreakBefore w:val="0"/>
        <w:widowControl/>
        <w:numPr>
          <w:ilvl w:val="0"/>
          <w:numId w:val="0"/>
        </w:numPr>
        <w:kinsoku/>
        <w:wordWrap/>
        <w:overflowPunct/>
        <w:topLinePunct w:val="0"/>
        <w:autoSpaceDE/>
        <w:autoSpaceDN/>
        <w:bidi w:val="0"/>
        <w:adjustRightInd/>
        <w:snapToGrid/>
        <w:spacing w:before="20" w:after="313" w:afterLines="100"/>
        <w:ind w:leftChars="0"/>
        <w:jc w:val="center"/>
        <w:textAlignment w:val="auto"/>
        <w:rPr>
          <w:rFonts w:hint="eastAsia"/>
          <w:color w:val="auto"/>
        </w:rPr>
      </w:pPr>
      <w:r>
        <w:rPr>
          <w:rFonts w:hint="eastAsia"/>
          <w:color w:val="auto"/>
        </w:rPr>
        <w:t>（资料性）</w:t>
      </w:r>
    </w:p>
    <w:p w14:paraId="5F41AA66">
      <w:pPr>
        <w:pStyle w:val="77"/>
        <w:keepNext w:val="0"/>
        <w:keepLines w:val="0"/>
        <w:pageBreakBefore w:val="0"/>
        <w:widowControl/>
        <w:numPr>
          <w:ilvl w:val="0"/>
          <w:numId w:val="0"/>
        </w:numPr>
        <w:kinsoku/>
        <w:wordWrap/>
        <w:overflowPunct/>
        <w:topLinePunct w:val="0"/>
        <w:autoSpaceDE/>
        <w:autoSpaceDN/>
        <w:bidi w:val="0"/>
        <w:adjustRightInd/>
        <w:snapToGrid/>
        <w:spacing w:before="20" w:after="313" w:afterLines="100"/>
        <w:jc w:val="center"/>
        <w:textAlignment w:val="auto"/>
        <w:rPr>
          <w:rFonts w:hint="eastAsia"/>
          <w:color w:val="auto"/>
        </w:rPr>
      </w:pPr>
      <w:r>
        <w:rPr>
          <w:rFonts w:hint="eastAsia"/>
          <w:color w:val="auto"/>
        </w:rPr>
        <w:t>林草湿资源与生态状况现状数据结构表</w:t>
      </w:r>
    </w:p>
    <w:p w14:paraId="4EFEF608">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宋体" w:hAnsi="Times New Roman" w:eastAsia="宋体" w:cs="Times New Roman"/>
        </w:rPr>
      </w:pPr>
      <w:r>
        <w:rPr>
          <w:rFonts w:hint="eastAsia" w:ascii="宋体" w:hAnsi="Times New Roman" w:eastAsia="宋体" w:cs="Times New Roman"/>
        </w:rPr>
        <w:t>林草湿资源与生态状况现状属性数据结构</w:t>
      </w:r>
      <w:r>
        <w:rPr>
          <w:rFonts w:hint="eastAsia" w:cs="Times New Roman"/>
          <w:lang w:eastAsia="zh-CN"/>
        </w:rPr>
        <w:t>见</w:t>
      </w:r>
      <w:r>
        <w:rPr>
          <w:rFonts w:hint="eastAsia" w:ascii="宋体" w:hAnsi="Times New Roman" w:eastAsia="宋体" w:cs="Times New Roman"/>
        </w:rPr>
        <w:t>表A.1。</w:t>
      </w:r>
    </w:p>
    <w:p w14:paraId="2E8BE715">
      <w:pPr>
        <w:pStyle w:val="13"/>
        <w:spacing w:before="63" w:line="229" w:lineRule="auto"/>
        <w:ind w:left="2545"/>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spacing w:val="13"/>
          <w14:textFill>
            <w14:solidFill>
              <w14:schemeClr w14:val="tx1"/>
            </w14:solidFill>
          </w14:textFill>
        </w:rPr>
        <w:t>A.1</w:t>
      </w:r>
      <w:r>
        <w:rPr>
          <w:rFonts w:hint="eastAsia" w:ascii="黑体" w:hAnsi="黑体" w:eastAsia="黑体" w:cs="黑体"/>
          <w:color w:val="000000" w:themeColor="text1"/>
          <w:spacing w:val="10"/>
          <w14:textFill>
            <w14:solidFill>
              <w14:schemeClr w14:val="tx1"/>
            </w14:solidFill>
          </w14:textFill>
        </w:rPr>
        <w:t>林草湿资源与生态状况现状属性数据结构</w:t>
      </w:r>
      <w:r>
        <w:rPr>
          <w:rFonts w:hint="eastAsia" w:ascii="黑体" w:hAnsi="黑体" w:eastAsia="黑体" w:cs="黑体"/>
          <w:color w:val="000000" w:themeColor="text1"/>
          <w:spacing w:val="10"/>
          <w:lang w:eastAsia="zh-CN"/>
          <w14:textFill>
            <w14:solidFill>
              <w14:schemeClr w14:val="tx1"/>
            </w14:solidFill>
          </w14:textFill>
        </w:rPr>
        <w:t>表</w:t>
      </w:r>
    </w:p>
    <w:tbl>
      <w:tblPr>
        <w:tblStyle w:val="27"/>
        <w:tblW w:w="461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51"/>
        <w:gridCol w:w="1180"/>
        <w:gridCol w:w="2153"/>
        <w:gridCol w:w="1311"/>
        <w:gridCol w:w="819"/>
        <w:gridCol w:w="762"/>
        <w:gridCol w:w="1863"/>
      </w:tblGrid>
      <w:tr w14:paraId="492F4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blHeader/>
          <w:jc w:val="center"/>
        </w:trPr>
        <w:tc>
          <w:tcPr>
            <w:tcW w:w="319" w:type="pct"/>
            <w:vAlign w:val="top"/>
          </w:tcPr>
          <w:p w14:paraId="056AA35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b/>
                <w:bCs/>
                <w:spacing w:val="3"/>
                <w:sz w:val="18"/>
                <w:szCs w:val="18"/>
              </w:rPr>
            </w:pPr>
            <w:r>
              <w:rPr>
                <w:rFonts w:hint="eastAsia" w:ascii="宋体" w:hAnsi="宋体" w:eastAsia="宋体" w:cs="宋体"/>
                <w:b/>
                <w:bCs/>
                <w:spacing w:val="3"/>
                <w:sz w:val="18"/>
                <w:szCs w:val="18"/>
              </w:rPr>
              <w:t>编号</w:t>
            </w:r>
          </w:p>
        </w:tc>
        <w:tc>
          <w:tcPr>
            <w:tcW w:w="683" w:type="pct"/>
            <w:vAlign w:val="top"/>
          </w:tcPr>
          <w:p w14:paraId="58E0F3D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b/>
                <w:bCs/>
                <w:spacing w:val="3"/>
                <w:sz w:val="18"/>
                <w:szCs w:val="18"/>
              </w:rPr>
            </w:pPr>
            <w:r>
              <w:rPr>
                <w:rFonts w:hint="eastAsia" w:ascii="宋体" w:hAnsi="宋体" w:eastAsia="宋体" w:cs="宋体"/>
                <w:b/>
                <w:bCs/>
                <w:spacing w:val="3"/>
                <w:sz w:val="18"/>
                <w:szCs w:val="18"/>
              </w:rPr>
              <w:t>字段名</w:t>
            </w:r>
          </w:p>
        </w:tc>
        <w:tc>
          <w:tcPr>
            <w:tcW w:w="1246" w:type="pct"/>
            <w:vAlign w:val="top"/>
          </w:tcPr>
          <w:p w14:paraId="5897F2A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b/>
                <w:bCs/>
                <w:spacing w:val="3"/>
                <w:sz w:val="18"/>
                <w:szCs w:val="18"/>
              </w:rPr>
            </w:pPr>
            <w:r>
              <w:rPr>
                <w:rFonts w:hint="eastAsia" w:ascii="宋体" w:hAnsi="宋体" w:eastAsia="宋体" w:cs="宋体"/>
                <w:b/>
                <w:bCs/>
                <w:spacing w:val="3"/>
                <w:sz w:val="18"/>
                <w:szCs w:val="18"/>
              </w:rPr>
              <w:t>中文名</w:t>
            </w:r>
          </w:p>
        </w:tc>
        <w:tc>
          <w:tcPr>
            <w:tcW w:w="759" w:type="pct"/>
            <w:vAlign w:val="top"/>
          </w:tcPr>
          <w:p w14:paraId="6146476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b/>
                <w:bCs/>
                <w:spacing w:val="3"/>
                <w:sz w:val="18"/>
                <w:szCs w:val="18"/>
              </w:rPr>
            </w:pPr>
            <w:r>
              <w:rPr>
                <w:rFonts w:hint="eastAsia" w:ascii="宋体" w:hAnsi="宋体" w:eastAsia="宋体" w:cs="宋体"/>
                <w:b/>
                <w:bCs/>
                <w:spacing w:val="3"/>
                <w:sz w:val="18"/>
                <w:szCs w:val="18"/>
              </w:rPr>
              <w:t>数据类型</w:t>
            </w:r>
          </w:p>
        </w:tc>
        <w:tc>
          <w:tcPr>
            <w:tcW w:w="474" w:type="pct"/>
            <w:vAlign w:val="top"/>
          </w:tcPr>
          <w:p w14:paraId="7D789C3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b/>
                <w:bCs/>
                <w:spacing w:val="3"/>
                <w:sz w:val="18"/>
                <w:szCs w:val="18"/>
              </w:rPr>
            </w:pPr>
            <w:r>
              <w:rPr>
                <w:rFonts w:hint="eastAsia" w:ascii="宋体" w:hAnsi="宋体" w:eastAsia="宋体" w:cs="宋体"/>
                <w:b/>
                <w:bCs/>
                <w:spacing w:val="3"/>
                <w:sz w:val="18"/>
                <w:szCs w:val="18"/>
              </w:rPr>
              <w:t>长度</w:t>
            </w:r>
          </w:p>
        </w:tc>
        <w:tc>
          <w:tcPr>
            <w:tcW w:w="441" w:type="pct"/>
            <w:vAlign w:val="top"/>
          </w:tcPr>
          <w:p w14:paraId="6BFBCB7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b/>
                <w:bCs/>
                <w:spacing w:val="3"/>
                <w:sz w:val="18"/>
                <w:szCs w:val="18"/>
              </w:rPr>
            </w:pPr>
            <w:r>
              <w:rPr>
                <w:rFonts w:hint="eastAsia" w:ascii="宋体" w:hAnsi="宋体" w:eastAsia="宋体" w:cs="宋体"/>
                <w:b/>
                <w:bCs/>
                <w:spacing w:val="3"/>
                <w:sz w:val="18"/>
                <w:szCs w:val="18"/>
              </w:rPr>
              <w:t>小数位</w:t>
            </w:r>
          </w:p>
        </w:tc>
        <w:tc>
          <w:tcPr>
            <w:tcW w:w="1074" w:type="pct"/>
            <w:vAlign w:val="top"/>
          </w:tcPr>
          <w:p w14:paraId="4226286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b/>
                <w:bCs/>
                <w:spacing w:val="3"/>
                <w:sz w:val="18"/>
                <w:szCs w:val="18"/>
              </w:rPr>
            </w:pPr>
            <w:r>
              <w:rPr>
                <w:rFonts w:hint="eastAsia" w:ascii="宋体" w:hAnsi="宋体" w:eastAsia="宋体" w:cs="宋体"/>
                <w:b/>
                <w:bCs/>
                <w:spacing w:val="3"/>
                <w:sz w:val="18"/>
                <w:szCs w:val="18"/>
              </w:rPr>
              <w:t>备注</w:t>
            </w:r>
          </w:p>
        </w:tc>
      </w:tr>
      <w:tr w14:paraId="7E8F4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001D24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683" w:type="pct"/>
            <w:vAlign w:val="center"/>
          </w:tcPr>
          <w:p w14:paraId="232309DC">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BSM</w:t>
            </w:r>
          </w:p>
        </w:tc>
        <w:tc>
          <w:tcPr>
            <w:tcW w:w="1246" w:type="pct"/>
            <w:vAlign w:val="top"/>
          </w:tcPr>
          <w:p w14:paraId="31723BA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标识码</w:t>
            </w:r>
          </w:p>
        </w:tc>
        <w:tc>
          <w:tcPr>
            <w:tcW w:w="759" w:type="pct"/>
            <w:vAlign w:val="top"/>
          </w:tcPr>
          <w:p w14:paraId="2F6E599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4D9AB5E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18</w:t>
            </w:r>
          </w:p>
        </w:tc>
        <w:tc>
          <w:tcPr>
            <w:tcW w:w="441" w:type="pct"/>
            <w:vAlign w:val="top"/>
          </w:tcPr>
          <w:p w14:paraId="19F8FBC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6ADD3BD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1E444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C24689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683" w:type="pct"/>
            <w:vAlign w:val="center"/>
          </w:tcPr>
          <w:p w14:paraId="371780D1">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YSDM</w:t>
            </w:r>
          </w:p>
        </w:tc>
        <w:tc>
          <w:tcPr>
            <w:tcW w:w="1246" w:type="pct"/>
            <w:vAlign w:val="top"/>
          </w:tcPr>
          <w:p w14:paraId="4476B6C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要素代码</w:t>
            </w:r>
          </w:p>
        </w:tc>
        <w:tc>
          <w:tcPr>
            <w:tcW w:w="759" w:type="pct"/>
            <w:vAlign w:val="top"/>
          </w:tcPr>
          <w:p w14:paraId="0BE5288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5B66388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10</w:t>
            </w:r>
          </w:p>
        </w:tc>
        <w:tc>
          <w:tcPr>
            <w:tcW w:w="441" w:type="pct"/>
            <w:vAlign w:val="top"/>
          </w:tcPr>
          <w:p w14:paraId="2258EF6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28C4082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32E2C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73DD602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w:t>
            </w:r>
          </w:p>
        </w:tc>
        <w:tc>
          <w:tcPr>
            <w:tcW w:w="683" w:type="pct"/>
            <w:vAlign w:val="center"/>
          </w:tcPr>
          <w:p w14:paraId="6F72D974">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TBYBH</w:t>
            </w:r>
          </w:p>
        </w:tc>
        <w:tc>
          <w:tcPr>
            <w:tcW w:w="1246" w:type="pct"/>
            <w:vAlign w:val="top"/>
          </w:tcPr>
          <w:p w14:paraId="03E1B0D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图斑预编号</w:t>
            </w:r>
          </w:p>
        </w:tc>
        <w:tc>
          <w:tcPr>
            <w:tcW w:w="759" w:type="pct"/>
            <w:vAlign w:val="top"/>
          </w:tcPr>
          <w:p w14:paraId="764099B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58CB997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w:t>
            </w:r>
          </w:p>
        </w:tc>
        <w:tc>
          <w:tcPr>
            <w:tcW w:w="441" w:type="pct"/>
            <w:vAlign w:val="top"/>
          </w:tcPr>
          <w:p w14:paraId="2A4C9DB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44D3848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0FB1E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28F4E4F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4</w:t>
            </w:r>
          </w:p>
        </w:tc>
        <w:tc>
          <w:tcPr>
            <w:tcW w:w="683" w:type="pct"/>
            <w:vAlign w:val="center"/>
          </w:tcPr>
          <w:p w14:paraId="6C4A4783">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TBBH</w:t>
            </w:r>
          </w:p>
        </w:tc>
        <w:tc>
          <w:tcPr>
            <w:tcW w:w="1246" w:type="pct"/>
            <w:vAlign w:val="top"/>
          </w:tcPr>
          <w:p w14:paraId="5B858A3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图斑编号</w:t>
            </w:r>
          </w:p>
        </w:tc>
        <w:tc>
          <w:tcPr>
            <w:tcW w:w="759" w:type="pct"/>
            <w:vAlign w:val="top"/>
          </w:tcPr>
          <w:p w14:paraId="20CB5F5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2BCA1AF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w:t>
            </w:r>
          </w:p>
        </w:tc>
        <w:tc>
          <w:tcPr>
            <w:tcW w:w="441" w:type="pct"/>
            <w:vAlign w:val="top"/>
          </w:tcPr>
          <w:p w14:paraId="2479593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482CFB9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4F9B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DE5492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w:t>
            </w:r>
          </w:p>
        </w:tc>
        <w:tc>
          <w:tcPr>
            <w:tcW w:w="683" w:type="pct"/>
            <w:vAlign w:val="center"/>
          </w:tcPr>
          <w:p w14:paraId="10C2779B">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DLBM</w:t>
            </w:r>
          </w:p>
        </w:tc>
        <w:tc>
          <w:tcPr>
            <w:tcW w:w="1246" w:type="pct"/>
            <w:vAlign w:val="top"/>
          </w:tcPr>
          <w:p w14:paraId="3F1DDF7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地类编码</w:t>
            </w:r>
          </w:p>
        </w:tc>
        <w:tc>
          <w:tcPr>
            <w:tcW w:w="759" w:type="pct"/>
            <w:vAlign w:val="top"/>
          </w:tcPr>
          <w:p w14:paraId="0E6F909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51095B0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w:t>
            </w:r>
          </w:p>
        </w:tc>
        <w:tc>
          <w:tcPr>
            <w:tcW w:w="441" w:type="pct"/>
            <w:vAlign w:val="top"/>
          </w:tcPr>
          <w:p w14:paraId="3E60C31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0BE7F73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333BF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1867B1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w:t>
            </w:r>
          </w:p>
        </w:tc>
        <w:tc>
          <w:tcPr>
            <w:tcW w:w="683" w:type="pct"/>
            <w:vAlign w:val="center"/>
          </w:tcPr>
          <w:p w14:paraId="7C3D3106">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DLMC</w:t>
            </w:r>
          </w:p>
        </w:tc>
        <w:tc>
          <w:tcPr>
            <w:tcW w:w="1246" w:type="pct"/>
            <w:vAlign w:val="top"/>
          </w:tcPr>
          <w:p w14:paraId="46E97E3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地类名称</w:t>
            </w:r>
          </w:p>
        </w:tc>
        <w:tc>
          <w:tcPr>
            <w:tcW w:w="759" w:type="pct"/>
            <w:vAlign w:val="top"/>
          </w:tcPr>
          <w:p w14:paraId="6D15C6A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74974B1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60</w:t>
            </w:r>
          </w:p>
        </w:tc>
        <w:tc>
          <w:tcPr>
            <w:tcW w:w="441" w:type="pct"/>
            <w:vAlign w:val="top"/>
          </w:tcPr>
          <w:p w14:paraId="5BB02C8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331C06A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4A0FC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00896D6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7</w:t>
            </w:r>
          </w:p>
        </w:tc>
        <w:tc>
          <w:tcPr>
            <w:tcW w:w="683" w:type="pct"/>
            <w:vAlign w:val="center"/>
          </w:tcPr>
          <w:p w14:paraId="4637DA1D">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QSXZ</w:t>
            </w:r>
          </w:p>
        </w:tc>
        <w:tc>
          <w:tcPr>
            <w:tcW w:w="1246" w:type="pct"/>
            <w:vAlign w:val="top"/>
          </w:tcPr>
          <w:p w14:paraId="2C4BA43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权属性质</w:t>
            </w:r>
          </w:p>
        </w:tc>
        <w:tc>
          <w:tcPr>
            <w:tcW w:w="759" w:type="pct"/>
            <w:vAlign w:val="top"/>
          </w:tcPr>
          <w:p w14:paraId="415C706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29083C6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top"/>
          </w:tcPr>
          <w:p w14:paraId="2337AD6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576A304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4FAAE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497E416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w:t>
            </w:r>
          </w:p>
        </w:tc>
        <w:tc>
          <w:tcPr>
            <w:tcW w:w="683" w:type="pct"/>
            <w:vAlign w:val="center"/>
          </w:tcPr>
          <w:p w14:paraId="5B90C574">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QSDWDM</w:t>
            </w:r>
          </w:p>
        </w:tc>
        <w:tc>
          <w:tcPr>
            <w:tcW w:w="1246" w:type="pct"/>
            <w:vAlign w:val="top"/>
          </w:tcPr>
          <w:p w14:paraId="2A04E68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权属单位代码</w:t>
            </w:r>
          </w:p>
        </w:tc>
        <w:tc>
          <w:tcPr>
            <w:tcW w:w="759" w:type="pct"/>
            <w:vAlign w:val="top"/>
          </w:tcPr>
          <w:p w14:paraId="26B1CA3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2B3A189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19</w:t>
            </w:r>
          </w:p>
        </w:tc>
        <w:tc>
          <w:tcPr>
            <w:tcW w:w="441" w:type="pct"/>
            <w:vAlign w:val="top"/>
          </w:tcPr>
          <w:p w14:paraId="778F53B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0A4EEF5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3765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6D83587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9</w:t>
            </w:r>
          </w:p>
        </w:tc>
        <w:tc>
          <w:tcPr>
            <w:tcW w:w="683" w:type="pct"/>
            <w:vAlign w:val="center"/>
          </w:tcPr>
          <w:p w14:paraId="4B8BFADA">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QSDWMC</w:t>
            </w:r>
          </w:p>
        </w:tc>
        <w:tc>
          <w:tcPr>
            <w:tcW w:w="1246" w:type="pct"/>
            <w:vAlign w:val="top"/>
          </w:tcPr>
          <w:p w14:paraId="20E85DE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权属单位名称</w:t>
            </w:r>
          </w:p>
        </w:tc>
        <w:tc>
          <w:tcPr>
            <w:tcW w:w="759" w:type="pct"/>
            <w:vAlign w:val="top"/>
          </w:tcPr>
          <w:p w14:paraId="0CC29EC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32171DC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60</w:t>
            </w:r>
          </w:p>
        </w:tc>
        <w:tc>
          <w:tcPr>
            <w:tcW w:w="441" w:type="pct"/>
            <w:vAlign w:val="top"/>
          </w:tcPr>
          <w:p w14:paraId="6F72D24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64E5325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66E4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75D724C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10</w:t>
            </w:r>
          </w:p>
        </w:tc>
        <w:tc>
          <w:tcPr>
            <w:tcW w:w="683" w:type="pct"/>
            <w:vAlign w:val="center"/>
          </w:tcPr>
          <w:p w14:paraId="62161E99">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ZLDWDM</w:t>
            </w:r>
          </w:p>
        </w:tc>
        <w:tc>
          <w:tcPr>
            <w:tcW w:w="1246" w:type="pct"/>
            <w:vAlign w:val="top"/>
          </w:tcPr>
          <w:p w14:paraId="6108347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坐落单位代码</w:t>
            </w:r>
          </w:p>
        </w:tc>
        <w:tc>
          <w:tcPr>
            <w:tcW w:w="759" w:type="pct"/>
            <w:vAlign w:val="top"/>
          </w:tcPr>
          <w:p w14:paraId="62C3091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0516DDC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19</w:t>
            </w:r>
          </w:p>
        </w:tc>
        <w:tc>
          <w:tcPr>
            <w:tcW w:w="441" w:type="pct"/>
            <w:vAlign w:val="top"/>
          </w:tcPr>
          <w:p w14:paraId="390A5A7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57ABD91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5BEF1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46C83EE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11</w:t>
            </w:r>
          </w:p>
        </w:tc>
        <w:tc>
          <w:tcPr>
            <w:tcW w:w="683" w:type="pct"/>
            <w:vAlign w:val="center"/>
          </w:tcPr>
          <w:p w14:paraId="7A883A09">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ZLDWMC</w:t>
            </w:r>
          </w:p>
        </w:tc>
        <w:tc>
          <w:tcPr>
            <w:tcW w:w="1246" w:type="pct"/>
            <w:vAlign w:val="top"/>
          </w:tcPr>
          <w:p w14:paraId="082C6BC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坐落单位名称</w:t>
            </w:r>
          </w:p>
        </w:tc>
        <w:tc>
          <w:tcPr>
            <w:tcW w:w="759" w:type="pct"/>
            <w:vAlign w:val="top"/>
          </w:tcPr>
          <w:p w14:paraId="6278721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4E6CACA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60</w:t>
            </w:r>
          </w:p>
        </w:tc>
        <w:tc>
          <w:tcPr>
            <w:tcW w:w="441" w:type="pct"/>
            <w:vAlign w:val="top"/>
          </w:tcPr>
          <w:p w14:paraId="59E7B61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63E5395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370B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47BF4D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12</w:t>
            </w:r>
          </w:p>
        </w:tc>
        <w:tc>
          <w:tcPr>
            <w:tcW w:w="683" w:type="pct"/>
            <w:vAlign w:val="center"/>
          </w:tcPr>
          <w:p w14:paraId="614EBBE1">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TBMJ</w:t>
            </w:r>
          </w:p>
        </w:tc>
        <w:tc>
          <w:tcPr>
            <w:tcW w:w="1246" w:type="pct"/>
            <w:vAlign w:val="top"/>
          </w:tcPr>
          <w:p w14:paraId="43F7E99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图斑面积</w:t>
            </w:r>
          </w:p>
        </w:tc>
        <w:tc>
          <w:tcPr>
            <w:tcW w:w="759" w:type="pct"/>
            <w:vAlign w:val="top"/>
          </w:tcPr>
          <w:p w14:paraId="084DBC4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双精度</w:t>
            </w:r>
          </w:p>
        </w:tc>
        <w:tc>
          <w:tcPr>
            <w:tcW w:w="474" w:type="pct"/>
            <w:vAlign w:val="top"/>
          </w:tcPr>
          <w:p w14:paraId="736F667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18</w:t>
            </w:r>
          </w:p>
        </w:tc>
        <w:tc>
          <w:tcPr>
            <w:tcW w:w="441" w:type="pct"/>
            <w:vAlign w:val="top"/>
          </w:tcPr>
          <w:p w14:paraId="32EBF8B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1074" w:type="pct"/>
            <w:vAlign w:val="top"/>
          </w:tcPr>
          <w:p w14:paraId="1E5D8EE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0C039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4531D21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13</w:t>
            </w:r>
          </w:p>
        </w:tc>
        <w:tc>
          <w:tcPr>
            <w:tcW w:w="683" w:type="pct"/>
            <w:vAlign w:val="center"/>
          </w:tcPr>
          <w:p w14:paraId="1654216C">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KCDLBM</w:t>
            </w:r>
          </w:p>
        </w:tc>
        <w:tc>
          <w:tcPr>
            <w:tcW w:w="1246" w:type="pct"/>
            <w:vAlign w:val="top"/>
          </w:tcPr>
          <w:p w14:paraId="6B51503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扣除地类编码</w:t>
            </w:r>
          </w:p>
        </w:tc>
        <w:tc>
          <w:tcPr>
            <w:tcW w:w="759" w:type="pct"/>
            <w:vAlign w:val="top"/>
          </w:tcPr>
          <w:p w14:paraId="18FD365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2952E72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w:t>
            </w:r>
          </w:p>
        </w:tc>
        <w:tc>
          <w:tcPr>
            <w:tcW w:w="441" w:type="pct"/>
            <w:vAlign w:val="top"/>
          </w:tcPr>
          <w:p w14:paraId="24ED74A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4BEFCB5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4D5CD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2DE18A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14</w:t>
            </w:r>
          </w:p>
        </w:tc>
        <w:tc>
          <w:tcPr>
            <w:tcW w:w="683" w:type="pct"/>
            <w:vAlign w:val="center"/>
          </w:tcPr>
          <w:p w14:paraId="2767059E">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KCXS</w:t>
            </w:r>
          </w:p>
        </w:tc>
        <w:tc>
          <w:tcPr>
            <w:tcW w:w="1246" w:type="pct"/>
            <w:vAlign w:val="top"/>
          </w:tcPr>
          <w:p w14:paraId="6664258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扣除地类系数</w:t>
            </w:r>
          </w:p>
        </w:tc>
        <w:tc>
          <w:tcPr>
            <w:tcW w:w="759" w:type="pct"/>
            <w:vAlign w:val="top"/>
          </w:tcPr>
          <w:p w14:paraId="0A3AA0B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浮点型</w:t>
            </w:r>
          </w:p>
        </w:tc>
        <w:tc>
          <w:tcPr>
            <w:tcW w:w="474" w:type="pct"/>
            <w:vAlign w:val="top"/>
          </w:tcPr>
          <w:p w14:paraId="1F483D6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w:t>
            </w:r>
          </w:p>
        </w:tc>
        <w:tc>
          <w:tcPr>
            <w:tcW w:w="441" w:type="pct"/>
            <w:vAlign w:val="top"/>
          </w:tcPr>
          <w:p w14:paraId="118C1C5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4</w:t>
            </w:r>
          </w:p>
        </w:tc>
        <w:tc>
          <w:tcPr>
            <w:tcW w:w="1074" w:type="pct"/>
            <w:vAlign w:val="top"/>
          </w:tcPr>
          <w:p w14:paraId="6985FA9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042FC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4D7ADB7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15</w:t>
            </w:r>
          </w:p>
        </w:tc>
        <w:tc>
          <w:tcPr>
            <w:tcW w:w="683" w:type="pct"/>
            <w:vAlign w:val="center"/>
          </w:tcPr>
          <w:p w14:paraId="7D20A2FB">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KCMJ</w:t>
            </w:r>
          </w:p>
        </w:tc>
        <w:tc>
          <w:tcPr>
            <w:tcW w:w="1246" w:type="pct"/>
            <w:vAlign w:val="top"/>
          </w:tcPr>
          <w:p w14:paraId="7D63BCB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扣除地类面积</w:t>
            </w:r>
          </w:p>
        </w:tc>
        <w:tc>
          <w:tcPr>
            <w:tcW w:w="759" w:type="pct"/>
            <w:vAlign w:val="top"/>
          </w:tcPr>
          <w:p w14:paraId="6743778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双精度</w:t>
            </w:r>
          </w:p>
        </w:tc>
        <w:tc>
          <w:tcPr>
            <w:tcW w:w="474" w:type="pct"/>
            <w:vAlign w:val="top"/>
          </w:tcPr>
          <w:p w14:paraId="76389F7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18</w:t>
            </w:r>
          </w:p>
        </w:tc>
        <w:tc>
          <w:tcPr>
            <w:tcW w:w="441" w:type="pct"/>
            <w:vAlign w:val="top"/>
          </w:tcPr>
          <w:p w14:paraId="13763D2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1074" w:type="pct"/>
            <w:vAlign w:val="top"/>
          </w:tcPr>
          <w:p w14:paraId="58BD1FB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638F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69D295B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16</w:t>
            </w:r>
          </w:p>
        </w:tc>
        <w:tc>
          <w:tcPr>
            <w:tcW w:w="683" w:type="pct"/>
            <w:vAlign w:val="center"/>
          </w:tcPr>
          <w:p w14:paraId="1178618F">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TBDLMJ</w:t>
            </w:r>
          </w:p>
        </w:tc>
        <w:tc>
          <w:tcPr>
            <w:tcW w:w="1246" w:type="pct"/>
            <w:vAlign w:val="top"/>
          </w:tcPr>
          <w:p w14:paraId="5FC477C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图斑地类面积</w:t>
            </w:r>
          </w:p>
        </w:tc>
        <w:tc>
          <w:tcPr>
            <w:tcW w:w="759" w:type="pct"/>
            <w:vAlign w:val="top"/>
          </w:tcPr>
          <w:p w14:paraId="2BD18A4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双精度</w:t>
            </w:r>
          </w:p>
        </w:tc>
        <w:tc>
          <w:tcPr>
            <w:tcW w:w="474" w:type="pct"/>
            <w:vAlign w:val="top"/>
          </w:tcPr>
          <w:p w14:paraId="69BB777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18</w:t>
            </w:r>
          </w:p>
        </w:tc>
        <w:tc>
          <w:tcPr>
            <w:tcW w:w="441" w:type="pct"/>
            <w:vAlign w:val="top"/>
          </w:tcPr>
          <w:p w14:paraId="4460FFB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1074" w:type="pct"/>
            <w:vAlign w:val="top"/>
          </w:tcPr>
          <w:p w14:paraId="4C63884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178A9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406EFDA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17</w:t>
            </w:r>
          </w:p>
        </w:tc>
        <w:tc>
          <w:tcPr>
            <w:tcW w:w="683" w:type="pct"/>
            <w:vAlign w:val="center"/>
          </w:tcPr>
          <w:p w14:paraId="46DD020B">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GDLX</w:t>
            </w:r>
          </w:p>
        </w:tc>
        <w:tc>
          <w:tcPr>
            <w:tcW w:w="1246" w:type="pct"/>
            <w:vAlign w:val="top"/>
          </w:tcPr>
          <w:p w14:paraId="29D653A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耕地类型</w:t>
            </w:r>
          </w:p>
        </w:tc>
        <w:tc>
          <w:tcPr>
            <w:tcW w:w="759" w:type="pct"/>
            <w:vAlign w:val="top"/>
          </w:tcPr>
          <w:p w14:paraId="442FDF6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3A15BAA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top"/>
          </w:tcPr>
          <w:p w14:paraId="0A22379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1D977B1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7B01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71EE249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18</w:t>
            </w:r>
          </w:p>
        </w:tc>
        <w:tc>
          <w:tcPr>
            <w:tcW w:w="683" w:type="pct"/>
            <w:vAlign w:val="center"/>
          </w:tcPr>
          <w:p w14:paraId="55A1198A">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GDPDJB</w:t>
            </w:r>
          </w:p>
        </w:tc>
        <w:tc>
          <w:tcPr>
            <w:tcW w:w="1246" w:type="pct"/>
            <w:vAlign w:val="top"/>
          </w:tcPr>
          <w:p w14:paraId="3660583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耕地坡度级别</w:t>
            </w:r>
          </w:p>
        </w:tc>
        <w:tc>
          <w:tcPr>
            <w:tcW w:w="759" w:type="pct"/>
            <w:vAlign w:val="top"/>
          </w:tcPr>
          <w:p w14:paraId="257FBDF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5005D5D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top"/>
          </w:tcPr>
          <w:p w14:paraId="1B67940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33CC0F5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59419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52A64F3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19</w:t>
            </w:r>
          </w:p>
        </w:tc>
        <w:tc>
          <w:tcPr>
            <w:tcW w:w="683" w:type="pct"/>
            <w:vAlign w:val="center"/>
          </w:tcPr>
          <w:p w14:paraId="2F71D37E">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XXTBKD</w:t>
            </w:r>
          </w:p>
        </w:tc>
        <w:tc>
          <w:tcPr>
            <w:tcW w:w="1246" w:type="pct"/>
            <w:vAlign w:val="top"/>
          </w:tcPr>
          <w:p w14:paraId="35AC177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线性图斑宽度</w:t>
            </w:r>
          </w:p>
        </w:tc>
        <w:tc>
          <w:tcPr>
            <w:tcW w:w="759" w:type="pct"/>
            <w:vAlign w:val="top"/>
          </w:tcPr>
          <w:p w14:paraId="4BD46D9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浮点型</w:t>
            </w:r>
          </w:p>
        </w:tc>
        <w:tc>
          <w:tcPr>
            <w:tcW w:w="474" w:type="pct"/>
            <w:vAlign w:val="top"/>
          </w:tcPr>
          <w:p w14:paraId="17B4B26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w:t>
            </w:r>
          </w:p>
        </w:tc>
        <w:tc>
          <w:tcPr>
            <w:tcW w:w="441" w:type="pct"/>
            <w:vAlign w:val="top"/>
          </w:tcPr>
          <w:p w14:paraId="02163BE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1074" w:type="pct"/>
            <w:vAlign w:val="top"/>
          </w:tcPr>
          <w:p w14:paraId="5DD257F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8B4C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1AA98F7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20</w:t>
            </w:r>
          </w:p>
        </w:tc>
        <w:tc>
          <w:tcPr>
            <w:tcW w:w="683" w:type="pct"/>
            <w:vAlign w:val="center"/>
          </w:tcPr>
          <w:p w14:paraId="612E6A28">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TBXHDM</w:t>
            </w:r>
          </w:p>
        </w:tc>
        <w:tc>
          <w:tcPr>
            <w:tcW w:w="1246" w:type="pct"/>
            <w:vAlign w:val="top"/>
          </w:tcPr>
          <w:p w14:paraId="4588EE4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图斑细化代码</w:t>
            </w:r>
          </w:p>
        </w:tc>
        <w:tc>
          <w:tcPr>
            <w:tcW w:w="759" w:type="pct"/>
            <w:vAlign w:val="top"/>
          </w:tcPr>
          <w:p w14:paraId="7B916F9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0058003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4</w:t>
            </w:r>
          </w:p>
        </w:tc>
        <w:tc>
          <w:tcPr>
            <w:tcW w:w="441" w:type="pct"/>
            <w:vAlign w:val="top"/>
          </w:tcPr>
          <w:p w14:paraId="033B6EC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05A3CE8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994D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7A94136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21</w:t>
            </w:r>
          </w:p>
        </w:tc>
        <w:tc>
          <w:tcPr>
            <w:tcW w:w="683" w:type="pct"/>
            <w:vAlign w:val="center"/>
          </w:tcPr>
          <w:p w14:paraId="5898AE24">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TBXHMC</w:t>
            </w:r>
          </w:p>
        </w:tc>
        <w:tc>
          <w:tcPr>
            <w:tcW w:w="1246" w:type="pct"/>
            <w:vAlign w:val="top"/>
          </w:tcPr>
          <w:p w14:paraId="50879C3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图斑细化名称</w:t>
            </w:r>
          </w:p>
        </w:tc>
        <w:tc>
          <w:tcPr>
            <w:tcW w:w="759" w:type="pct"/>
            <w:vAlign w:val="top"/>
          </w:tcPr>
          <w:p w14:paraId="0F620AC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660A478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20</w:t>
            </w:r>
          </w:p>
        </w:tc>
        <w:tc>
          <w:tcPr>
            <w:tcW w:w="441" w:type="pct"/>
            <w:vAlign w:val="top"/>
          </w:tcPr>
          <w:p w14:paraId="7B93685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2167A0B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DB43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4CB3FDA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22</w:t>
            </w:r>
          </w:p>
        </w:tc>
        <w:tc>
          <w:tcPr>
            <w:tcW w:w="683" w:type="pct"/>
            <w:vAlign w:val="center"/>
          </w:tcPr>
          <w:p w14:paraId="32539FE6">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ZZSXDM</w:t>
            </w:r>
          </w:p>
        </w:tc>
        <w:tc>
          <w:tcPr>
            <w:tcW w:w="1246" w:type="pct"/>
            <w:vAlign w:val="top"/>
          </w:tcPr>
          <w:p w14:paraId="1F151EA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种植属性代码</w:t>
            </w:r>
          </w:p>
        </w:tc>
        <w:tc>
          <w:tcPr>
            <w:tcW w:w="759" w:type="pct"/>
            <w:vAlign w:val="top"/>
          </w:tcPr>
          <w:p w14:paraId="2548654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3541E23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w:t>
            </w:r>
          </w:p>
        </w:tc>
        <w:tc>
          <w:tcPr>
            <w:tcW w:w="441" w:type="pct"/>
            <w:vAlign w:val="top"/>
          </w:tcPr>
          <w:p w14:paraId="4D12339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5F6EB67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7F317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7ABF2BA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23</w:t>
            </w:r>
          </w:p>
        </w:tc>
        <w:tc>
          <w:tcPr>
            <w:tcW w:w="683" w:type="pct"/>
            <w:vAlign w:val="center"/>
          </w:tcPr>
          <w:p w14:paraId="06A756AB">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ZZSXMC</w:t>
            </w:r>
          </w:p>
        </w:tc>
        <w:tc>
          <w:tcPr>
            <w:tcW w:w="1246" w:type="pct"/>
            <w:vAlign w:val="top"/>
          </w:tcPr>
          <w:p w14:paraId="54BB1D6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种植属性名称</w:t>
            </w:r>
          </w:p>
        </w:tc>
        <w:tc>
          <w:tcPr>
            <w:tcW w:w="759" w:type="pct"/>
            <w:vAlign w:val="top"/>
          </w:tcPr>
          <w:p w14:paraId="1C8BB98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1A9BE8C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10</w:t>
            </w:r>
          </w:p>
        </w:tc>
        <w:tc>
          <w:tcPr>
            <w:tcW w:w="441" w:type="pct"/>
            <w:vAlign w:val="top"/>
          </w:tcPr>
          <w:p w14:paraId="0D0F34E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66FA1AD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59956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7B449F0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24</w:t>
            </w:r>
          </w:p>
        </w:tc>
        <w:tc>
          <w:tcPr>
            <w:tcW w:w="683" w:type="pct"/>
            <w:vAlign w:val="center"/>
          </w:tcPr>
          <w:p w14:paraId="0093B90F">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GDDB</w:t>
            </w:r>
          </w:p>
        </w:tc>
        <w:tc>
          <w:tcPr>
            <w:tcW w:w="1246" w:type="pct"/>
            <w:vAlign w:val="top"/>
          </w:tcPr>
          <w:p w14:paraId="1ADBD9E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耕地等别</w:t>
            </w:r>
          </w:p>
        </w:tc>
        <w:tc>
          <w:tcPr>
            <w:tcW w:w="759" w:type="pct"/>
            <w:vAlign w:val="top"/>
          </w:tcPr>
          <w:p w14:paraId="43B9328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整型</w:t>
            </w:r>
          </w:p>
        </w:tc>
        <w:tc>
          <w:tcPr>
            <w:tcW w:w="474" w:type="pct"/>
            <w:vAlign w:val="top"/>
          </w:tcPr>
          <w:p w14:paraId="349FF25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top"/>
          </w:tcPr>
          <w:p w14:paraId="59F986D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4E04476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1BC3A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515E7C8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25</w:t>
            </w:r>
          </w:p>
        </w:tc>
        <w:tc>
          <w:tcPr>
            <w:tcW w:w="683" w:type="pct"/>
            <w:vAlign w:val="center"/>
          </w:tcPr>
          <w:p w14:paraId="3D5249D7">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FRDBS</w:t>
            </w:r>
          </w:p>
        </w:tc>
        <w:tc>
          <w:tcPr>
            <w:tcW w:w="1246" w:type="pct"/>
            <w:vAlign w:val="top"/>
          </w:tcPr>
          <w:p w14:paraId="77F788D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飞入地标识</w:t>
            </w:r>
          </w:p>
        </w:tc>
        <w:tc>
          <w:tcPr>
            <w:tcW w:w="759" w:type="pct"/>
            <w:vAlign w:val="top"/>
          </w:tcPr>
          <w:p w14:paraId="5DB13F7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1D3D0E0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top"/>
          </w:tcPr>
          <w:p w14:paraId="14EAFEC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472968C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49B2E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48A5D56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26</w:t>
            </w:r>
          </w:p>
        </w:tc>
        <w:tc>
          <w:tcPr>
            <w:tcW w:w="683" w:type="pct"/>
            <w:vAlign w:val="center"/>
          </w:tcPr>
          <w:p w14:paraId="60D96F43">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CZCSXM</w:t>
            </w:r>
          </w:p>
        </w:tc>
        <w:tc>
          <w:tcPr>
            <w:tcW w:w="1246" w:type="pct"/>
            <w:vAlign w:val="top"/>
          </w:tcPr>
          <w:p w14:paraId="546BE83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城镇村属性码</w:t>
            </w:r>
          </w:p>
        </w:tc>
        <w:tc>
          <w:tcPr>
            <w:tcW w:w="759" w:type="pct"/>
            <w:vAlign w:val="top"/>
          </w:tcPr>
          <w:p w14:paraId="3E8C1F0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678CC01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4</w:t>
            </w:r>
          </w:p>
        </w:tc>
        <w:tc>
          <w:tcPr>
            <w:tcW w:w="441" w:type="pct"/>
            <w:vAlign w:val="top"/>
          </w:tcPr>
          <w:p w14:paraId="1622C60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1DDD869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3E2D8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496D951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27</w:t>
            </w:r>
          </w:p>
        </w:tc>
        <w:tc>
          <w:tcPr>
            <w:tcW w:w="683" w:type="pct"/>
            <w:vAlign w:val="center"/>
          </w:tcPr>
          <w:p w14:paraId="62165EE8">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SJNF</w:t>
            </w:r>
          </w:p>
        </w:tc>
        <w:tc>
          <w:tcPr>
            <w:tcW w:w="1246" w:type="pct"/>
            <w:vAlign w:val="top"/>
          </w:tcPr>
          <w:p w14:paraId="41BBBBC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数据年份</w:t>
            </w:r>
          </w:p>
        </w:tc>
        <w:tc>
          <w:tcPr>
            <w:tcW w:w="759" w:type="pct"/>
            <w:vAlign w:val="top"/>
          </w:tcPr>
          <w:p w14:paraId="3E10260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整型</w:t>
            </w:r>
          </w:p>
        </w:tc>
        <w:tc>
          <w:tcPr>
            <w:tcW w:w="474" w:type="pct"/>
            <w:vAlign w:val="top"/>
          </w:tcPr>
          <w:p w14:paraId="7AAE092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4</w:t>
            </w:r>
          </w:p>
        </w:tc>
        <w:tc>
          <w:tcPr>
            <w:tcW w:w="441" w:type="pct"/>
            <w:vAlign w:val="top"/>
          </w:tcPr>
          <w:p w14:paraId="4FEBEF4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397A2CE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E1EB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049B0C8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28</w:t>
            </w:r>
          </w:p>
        </w:tc>
        <w:tc>
          <w:tcPr>
            <w:tcW w:w="683" w:type="pct"/>
            <w:vAlign w:val="center"/>
          </w:tcPr>
          <w:p w14:paraId="5AD8F58D">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BZ</w:t>
            </w:r>
          </w:p>
        </w:tc>
        <w:tc>
          <w:tcPr>
            <w:tcW w:w="1246" w:type="pct"/>
            <w:vAlign w:val="top"/>
          </w:tcPr>
          <w:p w14:paraId="6274236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国土备注</w:t>
            </w:r>
          </w:p>
        </w:tc>
        <w:tc>
          <w:tcPr>
            <w:tcW w:w="759" w:type="pct"/>
            <w:vAlign w:val="top"/>
          </w:tcPr>
          <w:p w14:paraId="5E676B6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0D61018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254</w:t>
            </w:r>
          </w:p>
        </w:tc>
        <w:tc>
          <w:tcPr>
            <w:tcW w:w="441" w:type="pct"/>
            <w:vAlign w:val="top"/>
          </w:tcPr>
          <w:p w14:paraId="06CB726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7D7505C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3F6F3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11210CD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29</w:t>
            </w:r>
          </w:p>
        </w:tc>
        <w:tc>
          <w:tcPr>
            <w:tcW w:w="683" w:type="pct"/>
            <w:vAlign w:val="center"/>
          </w:tcPr>
          <w:p w14:paraId="056148F2">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SHENG</w:t>
            </w:r>
          </w:p>
        </w:tc>
        <w:tc>
          <w:tcPr>
            <w:tcW w:w="1246" w:type="pct"/>
            <w:vAlign w:val="top"/>
          </w:tcPr>
          <w:p w14:paraId="44C12D4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省（ 区、市）</w:t>
            </w:r>
          </w:p>
        </w:tc>
        <w:tc>
          <w:tcPr>
            <w:tcW w:w="759" w:type="pct"/>
            <w:vAlign w:val="top"/>
          </w:tcPr>
          <w:p w14:paraId="6F6D77F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29B56E4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top"/>
          </w:tcPr>
          <w:p w14:paraId="22AB058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700436F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73E06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6157161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30</w:t>
            </w:r>
          </w:p>
        </w:tc>
        <w:tc>
          <w:tcPr>
            <w:tcW w:w="683" w:type="pct"/>
            <w:vAlign w:val="center"/>
          </w:tcPr>
          <w:p w14:paraId="6D04667F">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XIAN</w:t>
            </w:r>
          </w:p>
        </w:tc>
        <w:tc>
          <w:tcPr>
            <w:tcW w:w="1246" w:type="pct"/>
            <w:vAlign w:val="top"/>
          </w:tcPr>
          <w:p w14:paraId="286D00B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县（市、旗）</w:t>
            </w:r>
          </w:p>
        </w:tc>
        <w:tc>
          <w:tcPr>
            <w:tcW w:w="759" w:type="pct"/>
            <w:vAlign w:val="top"/>
          </w:tcPr>
          <w:p w14:paraId="3BDFCFF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32F0137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w:t>
            </w:r>
          </w:p>
        </w:tc>
        <w:tc>
          <w:tcPr>
            <w:tcW w:w="441" w:type="pct"/>
            <w:vAlign w:val="top"/>
          </w:tcPr>
          <w:p w14:paraId="239E544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27DC41F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1E05D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646D382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31</w:t>
            </w:r>
          </w:p>
        </w:tc>
        <w:tc>
          <w:tcPr>
            <w:tcW w:w="683" w:type="pct"/>
            <w:vAlign w:val="center"/>
          </w:tcPr>
          <w:p w14:paraId="2EB1519A">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XIANG</w:t>
            </w:r>
          </w:p>
        </w:tc>
        <w:tc>
          <w:tcPr>
            <w:tcW w:w="1246" w:type="pct"/>
            <w:vAlign w:val="top"/>
          </w:tcPr>
          <w:p w14:paraId="2249A6F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乡</w:t>
            </w:r>
          </w:p>
        </w:tc>
        <w:tc>
          <w:tcPr>
            <w:tcW w:w="759" w:type="pct"/>
            <w:vAlign w:val="top"/>
          </w:tcPr>
          <w:p w14:paraId="0422BDF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242A9C3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9</w:t>
            </w:r>
          </w:p>
        </w:tc>
        <w:tc>
          <w:tcPr>
            <w:tcW w:w="441" w:type="pct"/>
            <w:vAlign w:val="top"/>
          </w:tcPr>
          <w:p w14:paraId="50B0EE3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5E6E280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1C805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75584C9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32</w:t>
            </w:r>
          </w:p>
        </w:tc>
        <w:tc>
          <w:tcPr>
            <w:tcW w:w="683" w:type="pct"/>
            <w:vAlign w:val="center"/>
          </w:tcPr>
          <w:p w14:paraId="19B853E2">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CUN</w:t>
            </w:r>
          </w:p>
        </w:tc>
        <w:tc>
          <w:tcPr>
            <w:tcW w:w="1246" w:type="pct"/>
            <w:vAlign w:val="top"/>
          </w:tcPr>
          <w:p w14:paraId="43F3453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村</w:t>
            </w:r>
          </w:p>
        </w:tc>
        <w:tc>
          <w:tcPr>
            <w:tcW w:w="759" w:type="pct"/>
            <w:vAlign w:val="top"/>
          </w:tcPr>
          <w:p w14:paraId="7D91A40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2D1F3F5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12</w:t>
            </w:r>
          </w:p>
        </w:tc>
        <w:tc>
          <w:tcPr>
            <w:tcW w:w="441" w:type="pct"/>
            <w:vAlign w:val="top"/>
          </w:tcPr>
          <w:p w14:paraId="1A2B3B6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47F87EF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FF15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762345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33</w:t>
            </w:r>
          </w:p>
        </w:tc>
        <w:tc>
          <w:tcPr>
            <w:tcW w:w="683" w:type="pct"/>
            <w:vAlign w:val="center"/>
          </w:tcPr>
          <w:p w14:paraId="288EECC9">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LIN_YE_JU</w:t>
            </w:r>
          </w:p>
        </w:tc>
        <w:tc>
          <w:tcPr>
            <w:tcW w:w="1246" w:type="pct"/>
            <w:vAlign w:val="top"/>
          </w:tcPr>
          <w:p w14:paraId="3A4D1AB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林业局（牧场）</w:t>
            </w:r>
          </w:p>
        </w:tc>
        <w:tc>
          <w:tcPr>
            <w:tcW w:w="759" w:type="pct"/>
            <w:vAlign w:val="top"/>
          </w:tcPr>
          <w:p w14:paraId="362FC0F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744FB51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w:t>
            </w:r>
          </w:p>
        </w:tc>
        <w:tc>
          <w:tcPr>
            <w:tcW w:w="441" w:type="pct"/>
            <w:vAlign w:val="top"/>
          </w:tcPr>
          <w:p w14:paraId="48A3971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7308D2B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FB48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1EBF32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34</w:t>
            </w:r>
          </w:p>
        </w:tc>
        <w:tc>
          <w:tcPr>
            <w:tcW w:w="683" w:type="pct"/>
            <w:vAlign w:val="center"/>
          </w:tcPr>
          <w:p w14:paraId="476B6168">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LIN_CHANG</w:t>
            </w:r>
          </w:p>
        </w:tc>
        <w:tc>
          <w:tcPr>
            <w:tcW w:w="1246" w:type="pct"/>
            <w:vAlign w:val="top"/>
          </w:tcPr>
          <w:p w14:paraId="67C3FE1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林场(分场)</w:t>
            </w:r>
          </w:p>
        </w:tc>
        <w:tc>
          <w:tcPr>
            <w:tcW w:w="759" w:type="pct"/>
            <w:vAlign w:val="top"/>
          </w:tcPr>
          <w:p w14:paraId="3F6B2EA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2BBAD36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9</w:t>
            </w:r>
          </w:p>
        </w:tc>
        <w:tc>
          <w:tcPr>
            <w:tcW w:w="441" w:type="pct"/>
            <w:vAlign w:val="top"/>
          </w:tcPr>
          <w:p w14:paraId="0C3C630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5C377F7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01F16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2888429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35</w:t>
            </w:r>
          </w:p>
        </w:tc>
        <w:tc>
          <w:tcPr>
            <w:tcW w:w="683" w:type="pct"/>
            <w:vAlign w:val="center"/>
          </w:tcPr>
          <w:p w14:paraId="51E3EFC9">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LIN_BAN</w:t>
            </w:r>
          </w:p>
        </w:tc>
        <w:tc>
          <w:tcPr>
            <w:tcW w:w="1246" w:type="pct"/>
            <w:vAlign w:val="top"/>
          </w:tcPr>
          <w:p w14:paraId="21130FD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林(草)班</w:t>
            </w:r>
          </w:p>
        </w:tc>
        <w:tc>
          <w:tcPr>
            <w:tcW w:w="759" w:type="pct"/>
            <w:vAlign w:val="top"/>
          </w:tcPr>
          <w:p w14:paraId="3CAE31A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58135E5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4</w:t>
            </w:r>
          </w:p>
        </w:tc>
        <w:tc>
          <w:tcPr>
            <w:tcW w:w="441" w:type="pct"/>
            <w:vAlign w:val="top"/>
          </w:tcPr>
          <w:p w14:paraId="12E1AD6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6F90007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7A062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5119272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36</w:t>
            </w:r>
          </w:p>
        </w:tc>
        <w:tc>
          <w:tcPr>
            <w:tcW w:w="683" w:type="pct"/>
            <w:vAlign w:val="center"/>
          </w:tcPr>
          <w:p w14:paraId="352312FA">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XIAO_BAN</w:t>
            </w:r>
          </w:p>
        </w:tc>
        <w:tc>
          <w:tcPr>
            <w:tcW w:w="1246" w:type="pct"/>
            <w:vAlign w:val="top"/>
          </w:tcPr>
          <w:p w14:paraId="0F30496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小班号</w:t>
            </w:r>
          </w:p>
        </w:tc>
        <w:tc>
          <w:tcPr>
            <w:tcW w:w="759" w:type="pct"/>
            <w:vAlign w:val="top"/>
          </w:tcPr>
          <w:p w14:paraId="41FEF73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43E4A91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w:t>
            </w:r>
          </w:p>
        </w:tc>
        <w:tc>
          <w:tcPr>
            <w:tcW w:w="441" w:type="pct"/>
            <w:vAlign w:val="top"/>
          </w:tcPr>
          <w:p w14:paraId="4154263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5E942D4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F42B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8307E8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37</w:t>
            </w:r>
          </w:p>
        </w:tc>
        <w:tc>
          <w:tcPr>
            <w:tcW w:w="683" w:type="pct"/>
            <w:vAlign w:val="center"/>
          </w:tcPr>
          <w:p w14:paraId="56125D8D">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LY</w:t>
            </w:r>
          </w:p>
        </w:tc>
        <w:tc>
          <w:tcPr>
            <w:tcW w:w="1246" w:type="pct"/>
            <w:vAlign w:val="top"/>
          </w:tcPr>
          <w:p w14:paraId="0B54E85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流域</w:t>
            </w:r>
          </w:p>
        </w:tc>
        <w:tc>
          <w:tcPr>
            <w:tcW w:w="759" w:type="pct"/>
            <w:vAlign w:val="top"/>
          </w:tcPr>
          <w:p w14:paraId="7A9E2D8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10E94AD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w:t>
            </w:r>
          </w:p>
        </w:tc>
        <w:tc>
          <w:tcPr>
            <w:tcW w:w="441" w:type="pct"/>
            <w:vAlign w:val="top"/>
          </w:tcPr>
          <w:p w14:paraId="0941B00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2681DDE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51185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02BEA64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38</w:t>
            </w:r>
          </w:p>
        </w:tc>
        <w:tc>
          <w:tcPr>
            <w:tcW w:w="683" w:type="pct"/>
            <w:vAlign w:val="center"/>
          </w:tcPr>
          <w:p w14:paraId="2A5CC5BF">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STQW</w:t>
            </w:r>
          </w:p>
        </w:tc>
        <w:tc>
          <w:tcPr>
            <w:tcW w:w="1246" w:type="pct"/>
            <w:vAlign w:val="top"/>
          </w:tcPr>
          <w:p w14:paraId="3B4F1ED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生态区位</w:t>
            </w:r>
          </w:p>
        </w:tc>
        <w:tc>
          <w:tcPr>
            <w:tcW w:w="759" w:type="pct"/>
            <w:vAlign w:val="top"/>
          </w:tcPr>
          <w:p w14:paraId="14A0EA6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66474E8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w:t>
            </w:r>
          </w:p>
        </w:tc>
        <w:tc>
          <w:tcPr>
            <w:tcW w:w="441" w:type="pct"/>
            <w:vAlign w:val="top"/>
          </w:tcPr>
          <w:p w14:paraId="0175C37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59A5CB5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7CA2A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0022504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39</w:t>
            </w:r>
          </w:p>
        </w:tc>
        <w:tc>
          <w:tcPr>
            <w:tcW w:w="683" w:type="pct"/>
            <w:vAlign w:val="center"/>
          </w:tcPr>
          <w:p w14:paraId="201553D0">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STQWMC</w:t>
            </w:r>
          </w:p>
        </w:tc>
        <w:tc>
          <w:tcPr>
            <w:tcW w:w="1246" w:type="pct"/>
            <w:vAlign w:val="top"/>
          </w:tcPr>
          <w:p w14:paraId="2089D4F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生态区位名称</w:t>
            </w:r>
          </w:p>
        </w:tc>
        <w:tc>
          <w:tcPr>
            <w:tcW w:w="759" w:type="pct"/>
            <w:vAlign w:val="top"/>
          </w:tcPr>
          <w:p w14:paraId="1B136A4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58C8A11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60</w:t>
            </w:r>
          </w:p>
        </w:tc>
        <w:tc>
          <w:tcPr>
            <w:tcW w:w="441" w:type="pct"/>
            <w:vAlign w:val="top"/>
          </w:tcPr>
          <w:p w14:paraId="7503989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2F4FC41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7F0A0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4EB1532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40</w:t>
            </w:r>
          </w:p>
        </w:tc>
        <w:tc>
          <w:tcPr>
            <w:tcW w:w="683" w:type="pct"/>
            <w:vAlign w:val="center"/>
          </w:tcPr>
          <w:p w14:paraId="2E8DA7DA">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DI_MAO</w:t>
            </w:r>
          </w:p>
        </w:tc>
        <w:tc>
          <w:tcPr>
            <w:tcW w:w="1246" w:type="pct"/>
            <w:vAlign w:val="top"/>
          </w:tcPr>
          <w:p w14:paraId="4603CDF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地貌</w:t>
            </w:r>
          </w:p>
        </w:tc>
        <w:tc>
          <w:tcPr>
            <w:tcW w:w="759" w:type="pct"/>
            <w:vAlign w:val="top"/>
          </w:tcPr>
          <w:p w14:paraId="1CAA63B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3BFA828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top"/>
          </w:tcPr>
          <w:p w14:paraId="4B6C2A3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7E88097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55353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098C4FC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41</w:t>
            </w:r>
          </w:p>
        </w:tc>
        <w:tc>
          <w:tcPr>
            <w:tcW w:w="683" w:type="pct"/>
            <w:vAlign w:val="center"/>
          </w:tcPr>
          <w:p w14:paraId="74ECC5D7">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HAI_BA</w:t>
            </w:r>
          </w:p>
        </w:tc>
        <w:tc>
          <w:tcPr>
            <w:tcW w:w="1246" w:type="pct"/>
            <w:vAlign w:val="top"/>
          </w:tcPr>
          <w:p w14:paraId="75E9728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海拔</w:t>
            </w:r>
          </w:p>
        </w:tc>
        <w:tc>
          <w:tcPr>
            <w:tcW w:w="759" w:type="pct"/>
            <w:vAlign w:val="top"/>
          </w:tcPr>
          <w:p w14:paraId="29DB39D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整型</w:t>
            </w:r>
          </w:p>
        </w:tc>
        <w:tc>
          <w:tcPr>
            <w:tcW w:w="474" w:type="pct"/>
            <w:vAlign w:val="top"/>
          </w:tcPr>
          <w:p w14:paraId="2778DA3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w:t>
            </w:r>
          </w:p>
        </w:tc>
        <w:tc>
          <w:tcPr>
            <w:tcW w:w="441" w:type="pct"/>
            <w:vAlign w:val="top"/>
          </w:tcPr>
          <w:p w14:paraId="4AE25D9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5CA5CA7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569FC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60FB364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42</w:t>
            </w:r>
          </w:p>
        </w:tc>
        <w:tc>
          <w:tcPr>
            <w:tcW w:w="683" w:type="pct"/>
            <w:vAlign w:val="center"/>
          </w:tcPr>
          <w:p w14:paraId="2F688185">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PO_XIANG</w:t>
            </w:r>
          </w:p>
        </w:tc>
        <w:tc>
          <w:tcPr>
            <w:tcW w:w="1246" w:type="pct"/>
            <w:vAlign w:val="top"/>
          </w:tcPr>
          <w:p w14:paraId="6F279EE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坡向</w:t>
            </w:r>
          </w:p>
        </w:tc>
        <w:tc>
          <w:tcPr>
            <w:tcW w:w="759" w:type="pct"/>
            <w:vAlign w:val="top"/>
          </w:tcPr>
          <w:p w14:paraId="37DE4A3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59795D2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top"/>
          </w:tcPr>
          <w:p w14:paraId="606ECB3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611A7D5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6C11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0DCB50A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43</w:t>
            </w:r>
          </w:p>
        </w:tc>
        <w:tc>
          <w:tcPr>
            <w:tcW w:w="683" w:type="pct"/>
            <w:vAlign w:val="center"/>
          </w:tcPr>
          <w:p w14:paraId="38D8F0EC">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PO_WEI</w:t>
            </w:r>
          </w:p>
        </w:tc>
        <w:tc>
          <w:tcPr>
            <w:tcW w:w="1246" w:type="pct"/>
            <w:vAlign w:val="top"/>
          </w:tcPr>
          <w:p w14:paraId="3D49881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坡位</w:t>
            </w:r>
          </w:p>
        </w:tc>
        <w:tc>
          <w:tcPr>
            <w:tcW w:w="759" w:type="pct"/>
            <w:vAlign w:val="top"/>
          </w:tcPr>
          <w:p w14:paraId="18B1CEF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3341B58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top"/>
          </w:tcPr>
          <w:p w14:paraId="6DC7829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4DB1899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4C3AD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BB21E4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44</w:t>
            </w:r>
          </w:p>
        </w:tc>
        <w:tc>
          <w:tcPr>
            <w:tcW w:w="683" w:type="pct"/>
            <w:vAlign w:val="center"/>
          </w:tcPr>
          <w:p w14:paraId="3068B9C1">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PO_DU</w:t>
            </w:r>
          </w:p>
        </w:tc>
        <w:tc>
          <w:tcPr>
            <w:tcW w:w="1246" w:type="pct"/>
            <w:vAlign w:val="top"/>
          </w:tcPr>
          <w:p w14:paraId="3811AC5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坡度</w:t>
            </w:r>
          </w:p>
        </w:tc>
        <w:tc>
          <w:tcPr>
            <w:tcW w:w="759" w:type="pct"/>
            <w:vAlign w:val="top"/>
          </w:tcPr>
          <w:p w14:paraId="2CAB67E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整型</w:t>
            </w:r>
          </w:p>
        </w:tc>
        <w:tc>
          <w:tcPr>
            <w:tcW w:w="474" w:type="pct"/>
            <w:vAlign w:val="top"/>
          </w:tcPr>
          <w:p w14:paraId="6343ED0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top"/>
          </w:tcPr>
          <w:p w14:paraId="4BE4F16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26FD36C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256F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50491BA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45</w:t>
            </w:r>
          </w:p>
        </w:tc>
        <w:tc>
          <w:tcPr>
            <w:tcW w:w="683" w:type="pct"/>
            <w:vAlign w:val="center"/>
          </w:tcPr>
          <w:p w14:paraId="1BB5DAB6">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TU_RANG_LX</w:t>
            </w:r>
          </w:p>
        </w:tc>
        <w:tc>
          <w:tcPr>
            <w:tcW w:w="1246" w:type="pct"/>
            <w:vAlign w:val="top"/>
          </w:tcPr>
          <w:p w14:paraId="1413997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土壤类型</w:t>
            </w:r>
          </w:p>
        </w:tc>
        <w:tc>
          <w:tcPr>
            <w:tcW w:w="759" w:type="pct"/>
            <w:vAlign w:val="top"/>
          </w:tcPr>
          <w:p w14:paraId="47B6D9F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6F40E7A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w:t>
            </w:r>
          </w:p>
        </w:tc>
        <w:tc>
          <w:tcPr>
            <w:tcW w:w="441" w:type="pct"/>
            <w:vAlign w:val="top"/>
          </w:tcPr>
          <w:p w14:paraId="1F946DD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06AEEBE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4AADA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0CA45A3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46</w:t>
            </w:r>
          </w:p>
        </w:tc>
        <w:tc>
          <w:tcPr>
            <w:tcW w:w="683" w:type="pct"/>
            <w:vAlign w:val="center"/>
          </w:tcPr>
          <w:p w14:paraId="26EAC9AA">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TU_CENG_HD</w:t>
            </w:r>
          </w:p>
        </w:tc>
        <w:tc>
          <w:tcPr>
            <w:tcW w:w="1246" w:type="pct"/>
            <w:vAlign w:val="top"/>
          </w:tcPr>
          <w:p w14:paraId="5877E44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土层厚度</w:t>
            </w:r>
          </w:p>
        </w:tc>
        <w:tc>
          <w:tcPr>
            <w:tcW w:w="759" w:type="pct"/>
            <w:vAlign w:val="top"/>
          </w:tcPr>
          <w:p w14:paraId="4E9FA7E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整型</w:t>
            </w:r>
          </w:p>
        </w:tc>
        <w:tc>
          <w:tcPr>
            <w:tcW w:w="474" w:type="pct"/>
            <w:vAlign w:val="top"/>
          </w:tcPr>
          <w:p w14:paraId="7187FED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w:t>
            </w:r>
          </w:p>
        </w:tc>
        <w:tc>
          <w:tcPr>
            <w:tcW w:w="441" w:type="pct"/>
            <w:vAlign w:val="top"/>
          </w:tcPr>
          <w:p w14:paraId="3391D08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1705BC5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C251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45152B7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47</w:t>
            </w:r>
          </w:p>
        </w:tc>
        <w:tc>
          <w:tcPr>
            <w:tcW w:w="683" w:type="pct"/>
            <w:vAlign w:val="center"/>
          </w:tcPr>
          <w:p w14:paraId="77AAF250">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TU_RANG_ZD</w:t>
            </w:r>
          </w:p>
        </w:tc>
        <w:tc>
          <w:tcPr>
            <w:tcW w:w="1246" w:type="pct"/>
            <w:vAlign w:val="top"/>
          </w:tcPr>
          <w:p w14:paraId="3E1F4C8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土壤质地</w:t>
            </w:r>
          </w:p>
        </w:tc>
        <w:tc>
          <w:tcPr>
            <w:tcW w:w="759" w:type="pct"/>
            <w:vAlign w:val="top"/>
          </w:tcPr>
          <w:p w14:paraId="3464BF5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1ED9F99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top"/>
          </w:tcPr>
          <w:p w14:paraId="0982EEF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0FA3BB0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41C68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7F6E877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48</w:t>
            </w:r>
          </w:p>
        </w:tc>
        <w:tc>
          <w:tcPr>
            <w:tcW w:w="683" w:type="pct"/>
            <w:vAlign w:val="center"/>
          </w:tcPr>
          <w:p w14:paraId="42F234C0">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LD_QS</w:t>
            </w:r>
          </w:p>
        </w:tc>
        <w:tc>
          <w:tcPr>
            <w:tcW w:w="1246" w:type="pct"/>
            <w:vAlign w:val="center"/>
          </w:tcPr>
          <w:p w14:paraId="3392775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土地所有权属</w:t>
            </w:r>
          </w:p>
        </w:tc>
        <w:tc>
          <w:tcPr>
            <w:tcW w:w="759" w:type="pct"/>
            <w:vAlign w:val="center"/>
          </w:tcPr>
          <w:p w14:paraId="19DDED6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2E5ED01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center"/>
          </w:tcPr>
          <w:p w14:paraId="23C1E93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6F3CFA5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5A668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5592A90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49</w:t>
            </w:r>
          </w:p>
        </w:tc>
        <w:tc>
          <w:tcPr>
            <w:tcW w:w="683" w:type="pct"/>
            <w:vAlign w:val="center"/>
          </w:tcPr>
          <w:p w14:paraId="5C76BBA1">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TDSYQS</w:t>
            </w:r>
          </w:p>
        </w:tc>
        <w:tc>
          <w:tcPr>
            <w:tcW w:w="1246" w:type="pct"/>
            <w:vAlign w:val="center"/>
          </w:tcPr>
          <w:p w14:paraId="5F1CD6A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土地使用权属</w:t>
            </w:r>
          </w:p>
        </w:tc>
        <w:tc>
          <w:tcPr>
            <w:tcW w:w="759" w:type="pct"/>
            <w:vAlign w:val="center"/>
          </w:tcPr>
          <w:p w14:paraId="60CC85B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501AF28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center"/>
          </w:tcPr>
          <w:p w14:paraId="523CD8A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0726669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3AC56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510E49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50</w:t>
            </w:r>
          </w:p>
        </w:tc>
        <w:tc>
          <w:tcPr>
            <w:tcW w:w="683" w:type="pct"/>
            <w:vAlign w:val="center"/>
          </w:tcPr>
          <w:p w14:paraId="72DD33AB">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XBMJ</w:t>
            </w:r>
          </w:p>
        </w:tc>
        <w:tc>
          <w:tcPr>
            <w:tcW w:w="1246" w:type="pct"/>
            <w:vAlign w:val="center"/>
          </w:tcPr>
          <w:p w14:paraId="6CEBC52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小班面积</w:t>
            </w:r>
          </w:p>
        </w:tc>
        <w:tc>
          <w:tcPr>
            <w:tcW w:w="759" w:type="pct"/>
            <w:vAlign w:val="center"/>
          </w:tcPr>
          <w:p w14:paraId="620FBDE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双精度</w:t>
            </w:r>
          </w:p>
        </w:tc>
        <w:tc>
          <w:tcPr>
            <w:tcW w:w="474" w:type="pct"/>
            <w:vAlign w:val="center"/>
          </w:tcPr>
          <w:p w14:paraId="1025BEC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18</w:t>
            </w:r>
          </w:p>
        </w:tc>
        <w:tc>
          <w:tcPr>
            <w:tcW w:w="441" w:type="pct"/>
            <w:vAlign w:val="center"/>
          </w:tcPr>
          <w:p w14:paraId="1F5D41D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1074" w:type="pct"/>
            <w:vAlign w:val="center"/>
          </w:tcPr>
          <w:p w14:paraId="3E44BBA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3E15F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5C0DC1A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51</w:t>
            </w:r>
          </w:p>
        </w:tc>
        <w:tc>
          <w:tcPr>
            <w:tcW w:w="683" w:type="pct"/>
            <w:vAlign w:val="center"/>
          </w:tcPr>
          <w:p w14:paraId="5CE6391E">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DI_LEI</w:t>
            </w:r>
          </w:p>
        </w:tc>
        <w:tc>
          <w:tcPr>
            <w:tcW w:w="1246" w:type="pct"/>
            <w:vAlign w:val="center"/>
          </w:tcPr>
          <w:p w14:paraId="4E54897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地类</w:t>
            </w:r>
          </w:p>
        </w:tc>
        <w:tc>
          <w:tcPr>
            <w:tcW w:w="759" w:type="pct"/>
            <w:vAlign w:val="center"/>
          </w:tcPr>
          <w:p w14:paraId="25D6E76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683AE60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w:t>
            </w:r>
          </w:p>
        </w:tc>
        <w:tc>
          <w:tcPr>
            <w:tcW w:w="441" w:type="pct"/>
            <w:vAlign w:val="center"/>
          </w:tcPr>
          <w:p w14:paraId="2F61EB2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21D9E12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6B51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6C2F6BF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52</w:t>
            </w:r>
          </w:p>
        </w:tc>
        <w:tc>
          <w:tcPr>
            <w:tcW w:w="683" w:type="pct"/>
            <w:vAlign w:val="center"/>
          </w:tcPr>
          <w:p w14:paraId="53F632EE">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ZBFGLX</w:t>
            </w:r>
          </w:p>
        </w:tc>
        <w:tc>
          <w:tcPr>
            <w:tcW w:w="1246" w:type="pct"/>
            <w:vAlign w:val="center"/>
          </w:tcPr>
          <w:p w14:paraId="77BAAA4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植被覆盖类型</w:t>
            </w:r>
          </w:p>
        </w:tc>
        <w:tc>
          <w:tcPr>
            <w:tcW w:w="759" w:type="pct"/>
            <w:vAlign w:val="center"/>
          </w:tcPr>
          <w:p w14:paraId="68C134B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739A868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w:t>
            </w:r>
          </w:p>
        </w:tc>
        <w:tc>
          <w:tcPr>
            <w:tcW w:w="441" w:type="pct"/>
            <w:vAlign w:val="center"/>
          </w:tcPr>
          <w:p w14:paraId="4EC7124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5340CFE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E125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1DD7920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53</w:t>
            </w:r>
          </w:p>
        </w:tc>
        <w:tc>
          <w:tcPr>
            <w:tcW w:w="683" w:type="pct"/>
            <w:vAlign w:val="center"/>
          </w:tcPr>
          <w:p w14:paraId="7F0C06C6">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ZB_JG</w:t>
            </w:r>
          </w:p>
        </w:tc>
        <w:tc>
          <w:tcPr>
            <w:tcW w:w="1246" w:type="pct"/>
            <w:vAlign w:val="center"/>
          </w:tcPr>
          <w:p w14:paraId="2413E82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植被结构</w:t>
            </w:r>
          </w:p>
        </w:tc>
        <w:tc>
          <w:tcPr>
            <w:tcW w:w="759" w:type="pct"/>
            <w:vAlign w:val="center"/>
          </w:tcPr>
          <w:p w14:paraId="74AE20A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6273CAE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6AF8F2C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5F3E08F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48A9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4106B1E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54</w:t>
            </w:r>
          </w:p>
        </w:tc>
        <w:tc>
          <w:tcPr>
            <w:tcW w:w="683" w:type="pct"/>
            <w:vAlign w:val="center"/>
          </w:tcPr>
          <w:p w14:paraId="794BEA90">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ZBGD</w:t>
            </w:r>
          </w:p>
        </w:tc>
        <w:tc>
          <w:tcPr>
            <w:tcW w:w="1246" w:type="pct"/>
            <w:vAlign w:val="center"/>
          </w:tcPr>
          <w:p w14:paraId="2A05FC3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植被总盖度</w:t>
            </w:r>
          </w:p>
        </w:tc>
        <w:tc>
          <w:tcPr>
            <w:tcW w:w="759" w:type="pct"/>
            <w:vAlign w:val="center"/>
          </w:tcPr>
          <w:p w14:paraId="7590417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整型</w:t>
            </w:r>
          </w:p>
        </w:tc>
        <w:tc>
          <w:tcPr>
            <w:tcW w:w="474" w:type="pct"/>
            <w:vAlign w:val="center"/>
          </w:tcPr>
          <w:p w14:paraId="21FB03F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w:t>
            </w:r>
          </w:p>
        </w:tc>
        <w:tc>
          <w:tcPr>
            <w:tcW w:w="441" w:type="pct"/>
            <w:vAlign w:val="center"/>
          </w:tcPr>
          <w:p w14:paraId="19CE581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397EC45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180D6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E77CE7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55</w:t>
            </w:r>
          </w:p>
        </w:tc>
        <w:tc>
          <w:tcPr>
            <w:tcW w:w="683" w:type="pct"/>
            <w:vAlign w:val="center"/>
          </w:tcPr>
          <w:p w14:paraId="0B0C2948">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YU_BI_DU</w:t>
            </w:r>
          </w:p>
        </w:tc>
        <w:tc>
          <w:tcPr>
            <w:tcW w:w="1246" w:type="pct"/>
            <w:vAlign w:val="center"/>
          </w:tcPr>
          <w:p w14:paraId="40D98EF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郁闭度</w:t>
            </w:r>
          </w:p>
        </w:tc>
        <w:tc>
          <w:tcPr>
            <w:tcW w:w="759" w:type="pct"/>
            <w:vAlign w:val="center"/>
          </w:tcPr>
          <w:p w14:paraId="6E175DB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双精度</w:t>
            </w:r>
          </w:p>
        </w:tc>
        <w:tc>
          <w:tcPr>
            <w:tcW w:w="474" w:type="pct"/>
            <w:vAlign w:val="center"/>
          </w:tcPr>
          <w:p w14:paraId="107034D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w:t>
            </w:r>
          </w:p>
        </w:tc>
        <w:tc>
          <w:tcPr>
            <w:tcW w:w="441" w:type="pct"/>
            <w:vAlign w:val="center"/>
          </w:tcPr>
          <w:p w14:paraId="1A61B00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1074" w:type="pct"/>
            <w:vAlign w:val="center"/>
          </w:tcPr>
          <w:p w14:paraId="6E68269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860A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242C6AA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56</w:t>
            </w:r>
          </w:p>
        </w:tc>
        <w:tc>
          <w:tcPr>
            <w:tcW w:w="683" w:type="pct"/>
            <w:vAlign w:val="center"/>
          </w:tcPr>
          <w:p w14:paraId="71A8170C">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GMGD</w:t>
            </w:r>
          </w:p>
        </w:tc>
        <w:tc>
          <w:tcPr>
            <w:tcW w:w="1246" w:type="pct"/>
            <w:vAlign w:val="center"/>
          </w:tcPr>
          <w:p w14:paraId="511A8D2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灌木盖度</w:t>
            </w:r>
          </w:p>
        </w:tc>
        <w:tc>
          <w:tcPr>
            <w:tcW w:w="759" w:type="pct"/>
            <w:vAlign w:val="center"/>
          </w:tcPr>
          <w:p w14:paraId="00E4198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整型</w:t>
            </w:r>
          </w:p>
        </w:tc>
        <w:tc>
          <w:tcPr>
            <w:tcW w:w="474" w:type="pct"/>
            <w:vAlign w:val="center"/>
          </w:tcPr>
          <w:p w14:paraId="5413431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w:t>
            </w:r>
          </w:p>
        </w:tc>
        <w:tc>
          <w:tcPr>
            <w:tcW w:w="441" w:type="pct"/>
            <w:vAlign w:val="center"/>
          </w:tcPr>
          <w:p w14:paraId="20ACD85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05EF862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70810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209939A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57</w:t>
            </w:r>
          </w:p>
        </w:tc>
        <w:tc>
          <w:tcPr>
            <w:tcW w:w="683" w:type="pct"/>
            <w:vAlign w:val="center"/>
          </w:tcPr>
          <w:p w14:paraId="01631275">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CBGD</w:t>
            </w:r>
          </w:p>
        </w:tc>
        <w:tc>
          <w:tcPr>
            <w:tcW w:w="1246" w:type="pct"/>
            <w:vAlign w:val="center"/>
          </w:tcPr>
          <w:p w14:paraId="3E7FF93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草本盖度</w:t>
            </w:r>
          </w:p>
        </w:tc>
        <w:tc>
          <w:tcPr>
            <w:tcW w:w="759" w:type="pct"/>
            <w:vAlign w:val="center"/>
          </w:tcPr>
          <w:p w14:paraId="340BC13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整型</w:t>
            </w:r>
          </w:p>
        </w:tc>
        <w:tc>
          <w:tcPr>
            <w:tcW w:w="474" w:type="pct"/>
            <w:vAlign w:val="center"/>
          </w:tcPr>
          <w:p w14:paraId="7B1BC95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w:t>
            </w:r>
          </w:p>
        </w:tc>
        <w:tc>
          <w:tcPr>
            <w:tcW w:w="441" w:type="pct"/>
            <w:vAlign w:val="center"/>
          </w:tcPr>
          <w:p w14:paraId="4086AA9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02020FB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1F90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13CAE5F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58</w:t>
            </w:r>
          </w:p>
        </w:tc>
        <w:tc>
          <w:tcPr>
            <w:tcW w:w="683" w:type="pct"/>
            <w:vAlign w:val="center"/>
          </w:tcPr>
          <w:p w14:paraId="58C590FC">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YOU_SHI_SZ</w:t>
            </w:r>
          </w:p>
        </w:tc>
        <w:tc>
          <w:tcPr>
            <w:tcW w:w="1246" w:type="pct"/>
            <w:vAlign w:val="top"/>
          </w:tcPr>
          <w:p w14:paraId="2FE7BC9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优势树（灌）种</w:t>
            </w:r>
          </w:p>
        </w:tc>
        <w:tc>
          <w:tcPr>
            <w:tcW w:w="759" w:type="pct"/>
            <w:vAlign w:val="top"/>
          </w:tcPr>
          <w:p w14:paraId="5ECA17E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36984AA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w:t>
            </w:r>
          </w:p>
        </w:tc>
        <w:tc>
          <w:tcPr>
            <w:tcW w:w="441" w:type="pct"/>
            <w:vAlign w:val="top"/>
          </w:tcPr>
          <w:p w14:paraId="2F46255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4CD7769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4D67B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1242AD4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59</w:t>
            </w:r>
          </w:p>
        </w:tc>
        <w:tc>
          <w:tcPr>
            <w:tcW w:w="683" w:type="pct"/>
            <w:vAlign w:val="center"/>
          </w:tcPr>
          <w:p w14:paraId="3BA7D6D8">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QI_YUAN</w:t>
            </w:r>
          </w:p>
        </w:tc>
        <w:tc>
          <w:tcPr>
            <w:tcW w:w="1246" w:type="pct"/>
            <w:vAlign w:val="top"/>
          </w:tcPr>
          <w:p w14:paraId="5FDA830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起源</w:t>
            </w:r>
          </w:p>
        </w:tc>
        <w:tc>
          <w:tcPr>
            <w:tcW w:w="759" w:type="pct"/>
            <w:vAlign w:val="top"/>
          </w:tcPr>
          <w:p w14:paraId="52B0EF9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4DE7786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top"/>
          </w:tcPr>
          <w:p w14:paraId="4F884BC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2A12145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92B0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A45436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60</w:t>
            </w:r>
          </w:p>
        </w:tc>
        <w:tc>
          <w:tcPr>
            <w:tcW w:w="683" w:type="pct"/>
            <w:vAlign w:val="center"/>
          </w:tcPr>
          <w:p w14:paraId="6C10AC60">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PINGJUN_NL</w:t>
            </w:r>
          </w:p>
        </w:tc>
        <w:tc>
          <w:tcPr>
            <w:tcW w:w="1246" w:type="pct"/>
            <w:vAlign w:val="top"/>
          </w:tcPr>
          <w:p w14:paraId="595D2B5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平均年龄</w:t>
            </w:r>
          </w:p>
        </w:tc>
        <w:tc>
          <w:tcPr>
            <w:tcW w:w="759" w:type="pct"/>
            <w:vAlign w:val="top"/>
          </w:tcPr>
          <w:p w14:paraId="463B2F6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整型</w:t>
            </w:r>
          </w:p>
        </w:tc>
        <w:tc>
          <w:tcPr>
            <w:tcW w:w="474" w:type="pct"/>
            <w:vAlign w:val="top"/>
          </w:tcPr>
          <w:p w14:paraId="0FBA619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4</w:t>
            </w:r>
          </w:p>
        </w:tc>
        <w:tc>
          <w:tcPr>
            <w:tcW w:w="441" w:type="pct"/>
            <w:vAlign w:val="top"/>
          </w:tcPr>
          <w:p w14:paraId="323FE50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3E7A0D3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84C1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6C93D44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61</w:t>
            </w:r>
          </w:p>
        </w:tc>
        <w:tc>
          <w:tcPr>
            <w:tcW w:w="683" w:type="pct"/>
            <w:vAlign w:val="center"/>
          </w:tcPr>
          <w:p w14:paraId="5E5C337D">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LING_ZU</w:t>
            </w:r>
          </w:p>
        </w:tc>
        <w:tc>
          <w:tcPr>
            <w:tcW w:w="1246" w:type="pct"/>
            <w:vAlign w:val="top"/>
          </w:tcPr>
          <w:p w14:paraId="21E1B62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龄组</w:t>
            </w:r>
          </w:p>
        </w:tc>
        <w:tc>
          <w:tcPr>
            <w:tcW w:w="759" w:type="pct"/>
            <w:vAlign w:val="top"/>
          </w:tcPr>
          <w:p w14:paraId="0870194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2EFC43B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top"/>
          </w:tcPr>
          <w:p w14:paraId="57A7323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36BF0AB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15DFF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895404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62</w:t>
            </w:r>
          </w:p>
        </w:tc>
        <w:tc>
          <w:tcPr>
            <w:tcW w:w="683" w:type="pct"/>
            <w:vAlign w:val="center"/>
          </w:tcPr>
          <w:p w14:paraId="69F4589E">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PINGJUN_XJ</w:t>
            </w:r>
          </w:p>
        </w:tc>
        <w:tc>
          <w:tcPr>
            <w:tcW w:w="1246" w:type="pct"/>
            <w:vAlign w:val="top"/>
          </w:tcPr>
          <w:p w14:paraId="60A4F72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平均胸径</w:t>
            </w:r>
          </w:p>
        </w:tc>
        <w:tc>
          <w:tcPr>
            <w:tcW w:w="759" w:type="pct"/>
            <w:vAlign w:val="top"/>
          </w:tcPr>
          <w:p w14:paraId="4D64B74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浮点型</w:t>
            </w:r>
          </w:p>
        </w:tc>
        <w:tc>
          <w:tcPr>
            <w:tcW w:w="474" w:type="pct"/>
            <w:vAlign w:val="top"/>
          </w:tcPr>
          <w:p w14:paraId="6ECCD24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w:t>
            </w:r>
          </w:p>
        </w:tc>
        <w:tc>
          <w:tcPr>
            <w:tcW w:w="441" w:type="pct"/>
            <w:vAlign w:val="top"/>
          </w:tcPr>
          <w:p w14:paraId="31AB397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1074" w:type="pct"/>
            <w:vAlign w:val="top"/>
          </w:tcPr>
          <w:p w14:paraId="79AC348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8660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6190E94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63</w:t>
            </w:r>
          </w:p>
        </w:tc>
        <w:tc>
          <w:tcPr>
            <w:tcW w:w="683" w:type="pct"/>
            <w:vAlign w:val="center"/>
          </w:tcPr>
          <w:p w14:paraId="63629F60">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PINGJUN_SG</w:t>
            </w:r>
          </w:p>
        </w:tc>
        <w:tc>
          <w:tcPr>
            <w:tcW w:w="1246" w:type="pct"/>
            <w:vAlign w:val="top"/>
          </w:tcPr>
          <w:p w14:paraId="6D5D61C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平均树高</w:t>
            </w:r>
          </w:p>
        </w:tc>
        <w:tc>
          <w:tcPr>
            <w:tcW w:w="759" w:type="pct"/>
            <w:vAlign w:val="top"/>
          </w:tcPr>
          <w:p w14:paraId="75AE970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浮点型</w:t>
            </w:r>
          </w:p>
        </w:tc>
        <w:tc>
          <w:tcPr>
            <w:tcW w:w="474" w:type="pct"/>
            <w:vAlign w:val="top"/>
          </w:tcPr>
          <w:p w14:paraId="13A0298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w:t>
            </w:r>
          </w:p>
        </w:tc>
        <w:tc>
          <w:tcPr>
            <w:tcW w:w="441" w:type="pct"/>
            <w:vAlign w:val="top"/>
          </w:tcPr>
          <w:p w14:paraId="499960A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1074" w:type="pct"/>
            <w:vAlign w:val="top"/>
          </w:tcPr>
          <w:p w14:paraId="4BC3808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3A51A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0C524AB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64</w:t>
            </w:r>
          </w:p>
        </w:tc>
        <w:tc>
          <w:tcPr>
            <w:tcW w:w="683" w:type="pct"/>
            <w:vAlign w:val="center"/>
          </w:tcPr>
          <w:p w14:paraId="23386670">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MEI_GQ_ZS</w:t>
            </w:r>
          </w:p>
        </w:tc>
        <w:tc>
          <w:tcPr>
            <w:tcW w:w="1246" w:type="pct"/>
            <w:vAlign w:val="top"/>
          </w:tcPr>
          <w:p w14:paraId="1632EDB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每公顷株数</w:t>
            </w:r>
          </w:p>
        </w:tc>
        <w:tc>
          <w:tcPr>
            <w:tcW w:w="759" w:type="pct"/>
            <w:vAlign w:val="top"/>
          </w:tcPr>
          <w:p w14:paraId="1473795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整型</w:t>
            </w:r>
          </w:p>
        </w:tc>
        <w:tc>
          <w:tcPr>
            <w:tcW w:w="474" w:type="pct"/>
            <w:vAlign w:val="top"/>
          </w:tcPr>
          <w:p w14:paraId="49AB6FC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w:t>
            </w:r>
          </w:p>
        </w:tc>
        <w:tc>
          <w:tcPr>
            <w:tcW w:w="441" w:type="pct"/>
            <w:vAlign w:val="top"/>
          </w:tcPr>
          <w:p w14:paraId="0D9368F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11D5F81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2758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0008D99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65</w:t>
            </w:r>
          </w:p>
        </w:tc>
        <w:tc>
          <w:tcPr>
            <w:tcW w:w="683" w:type="pct"/>
            <w:vAlign w:val="center"/>
          </w:tcPr>
          <w:p w14:paraId="1137CE5A">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MEI_GQ_XJ</w:t>
            </w:r>
          </w:p>
        </w:tc>
        <w:tc>
          <w:tcPr>
            <w:tcW w:w="1246" w:type="pct"/>
            <w:vAlign w:val="top"/>
          </w:tcPr>
          <w:p w14:paraId="6EB7096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每公顷蓄积</w:t>
            </w:r>
          </w:p>
        </w:tc>
        <w:tc>
          <w:tcPr>
            <w:tcW w:w="759" w:type="pct"/>
            <w:vAlign w:val="top"/>
          </w:tcPr>
          <w:p w14:paraId="2E0FB07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双精度</w:t>
            </w:r>
          </w:p>
        </w:tc>
        <w:tc>
          <w:tcPr>
            <w:tcW w:w="474" w:type="pct"/>
            <w:vAlign w:val="top"/>
          </w:tcPr>
          <w:p w14:paraId="7B8D2F2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12</w:t>
            </w:r>
          </w:p>
        </w:tc>
        <w:tc>
          <w:tcPr>
            <w:tcW w:w="441" w:type="pct"/>
            <w:vAlign w:val="top"/>
          </w:tcPr>
          <w:p w14:paraId="131F70E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1074" w:type="pct"/>
            <w:vAlign w:val="top"/>
          </w:tcPr>
          <w:p w14:paraId="1C69653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B7AD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7B921F5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66</w:t>
            </w:r>
          </w:p>
        </w:tc>
        <w:tc>
          <w:tcPr>
            <w:tcW w:w="683" w:type="pct"/>
            <w:vAlign w:val="center"/>
          </w:tcPr>
          <w:p w14:paraId="42792870">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HUO_LM_XJ</w:t>
            </w:r>
          </w:p>
        </w:tc>
        <w:tc>
          <w:tcPr>
            <w:tcW w:w="1246" w:type="pct"/>
            <w:vAlign w:val="top"/>
          </w:tcPr>
          <w:p w14:paraId="31821F2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蓄积量</w:t>
            </w:r>
          </w:p>
        </w:tc>
        <w:tc>
          <w:tcPr>
            <w:tcW w:w="759" w:type="pct"/>
            <w:vAlign w:val="top"/>
          </w:tcPr>
          <w:p w14:paraId="2B1D9A7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整型</w:t>
            </w:r>
          </w:p>
        </w:tc>
        <w:tc>
          <w:tcPr>
            <w:tcW w:w="474" w:type="pct"/>
            <w:vAlign w:val="top"/>
          </w:tcPr>
          <w:p w14:paraId="24926EF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12</w:t>
            </w:r>
          </w:p>
        </w:tc>
        <w:tc>
          <w:tcPr>
            <w:tcW w:w="441" w:type="pct"/>
            <w:vAlign w:val="top"/>
          </w:tcPr>
          <w:p w14:paraId="0D70D30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33531E9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8CD0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48D6938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67</w:t>
            </w:r>
          </w:p>
        </w:tc>
        <w:tc>
          <w:tcPr>
            <w:tcW w:w="683" w:type="pct"/>
            <w:vAlign w:val="center"/>
          </w:tcPr>
          <w:p w14:paraId="78A36A71">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SHENG_WU_L</w:t>
            </w:r>
          </w:p>
        </w:tc>
        <w:tc>
          <w:tcPr>
            <w:tcW w:w="1246" w:type="pct"/>
            <w:vAlign w:val="top"/>
          </w:tcPr>
          <w:p w14:paraId="0164616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生物量</w:t>
            </w:r>
          </w:p>
        </w:tc>
        <w:tc>
          <w:tcPr>
            <w:tcW w:w="759" w:type="pct"/>
            <w:vAlign w:val="top"/>
          </w:tcPr>
          <w:p w14:paraId="3D4707C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整型</w:t>
            </w:r>
          </w:p>
        </w:tc>
        <w:tc>
          <w:tcPr>
            <w:tcW w:w="474" w:type="pct"/>
            <w:vAlign w:val="top"/>
          </w:tcPr>
          <w:p w14:paraId="4BC80EE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12</w:t>
            </w:r>
          </w:p>
        </w:tc>
        <w:tc>
          <w:tcPr>
            <w:tcW w:w="441" w:type="pct"/>
            <w:vAlign w:val="top"/>
          </w:tcPr>
          <w:p w14:paraId="3AC7A2A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60D89B8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08187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28AADD2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68</w:t>
            </w:r>
          </w:p>
        </w:tc>
        <w:tc>
          <w:tcPr>
            <w:tcW w:w="683" w:type="pct"/>
            <w:vAlign w:val="center"/>
          </w:tcPr>
          <w:p w14:paraId="484AE239">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TAN_CHU_L</w:t>
            </w:r>
          </w:p>
        </w:tc>
        <w:tc>
          <w:tcPr>
            <w:tcW w:w="1246" w:type="pct"/>
            <w:vAlign w:val="top"/>
          </w:tcPr>
          <w:p w14:paraId="65C4123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碳储量</w:t>
            </w:r>
          </w:p>
        </w:tc>
        <w:tc>
          <w:tcPr>
            <w:tcW w:w="759" w:type="pct"/>
            <w:vAlign w:val="top"/>
          </w:tcPr>
          <w:p w14:paraId="588B2F2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整型</w:t>
            </w:r>
          </w:p>
        </w:tc>
        <w:tc>
          <w:tcPr>
            <w:tcW w:w="474" w:type="pct"/>
            <w:vAlign w:val="top"/>
          </w:tcPr>
          <w:p w14:paraId="3B2B950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12</w:t>
            </w:r>
          </w:p>
        </w:tc>
        <w:tc>
          <w:tcPr>
            <w:tcW w:w="441" w:type="pct"/>
            <w:vAlign w:val="top"/>
          </w:tcPr>
          <w:p w14:paraId="7D6D209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30765AD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29DC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88032E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69</w:t>
            </w:r>
          </w:p>
        </w:tc>
        <w:tc>
          <w:tcPr>
            <w:tcW w:w="683" w:type="pct"/>
            <w:vAlign w:val="center"/>
          </w:tcPr>
          <w:p w14:paraId="12B561DD">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LMQS</w:t>
            </w:r>
          </w:p>
        </w:tc>
        <w:tc>
          <w:tcPr>
            <w:tcW w:w="1246" w:type="pct"/>
            <w:vAlign w:val="top"/>
          </w:tcPr>
          <w:p w14:paraId="1F5C21F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林木所有权属</w:t>
            </w:r>
          </w:p>
        </w:tc>
        <w:tc>
          <w:tcPr>
            <w:tcW w:w="759" w:type="pct"/>
            <w:vAlign w:val="top"/>
          </w:tcPr>
          <w:p w14:paraId="776B69C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64877AE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top"/>
          </w:tcPr>
          <w:p w14:paraId="56E31B9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244C60E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4568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6AA6477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70</w:t>
            </w:r>
          </w:p>
        </w:tc>
        <w:tc>
          <w:tcPr>
            <w:tcW w:w="683" w:type="pct"/>
            <w:vAlign w:val="center"/>
          </w:tcPr>
          <w:p w14:paraId="794DCC92">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LMSYQS</w:t>
            </w:r>
          </w:p>
        </w:tc>
        <w:tc>
          <w:tcPr>
            <w:tcW w:w="1246" w:type="pct"/>
            <w:vAlign w:val="top"/>
          </w:tcPr>
          <w:p w14:paraId="134BAB6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林木使用权属</w:t>
            </w:r>
          </w:p>
        </w:tc>
        <w:tc>
          <w:tcPr>
            <w:tcW w:w="759" w:type="pct"/>
            <w:vAlign w:val="top"/>
          </w:tcPr>
          <w:p w14:paraId="19FCF84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7B3DA93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top"/>
          </w:tcPr>
          <w:p w14:paraId="2B49518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106F28F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5AD18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675E6BC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71</w:t>
            </w:r>
          </w:p>
        </w:tc>
        <w:tc>
          <w:tcPr>
            <w:tcW w:w="683" w:type="pct"/>
            <w:vAlign w:val="center"/>
          </w:tcPr>
          <w:p w14:paraId="2E5AD49D">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LIN_ZHONG</w:t>
            </w:r>
          </w:p>
        </w:tc>
        <w:tc>
          <w:tcPr>
            <w:tcW w:w="1246" w:type="pct"/>
            <w:vAlign w:val="top"/>
          </w:tcPr>
          <w:p w14:paraId="4694173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林种</w:t>
            </w:r>
          </w:p>
        </w:tc>
        <w:tc>
          <w:tcPr>
            <w:tcW w:w="759" w:type="pct"/>
            <w:vAlign w:val="top"/>
          </w:tcPr>
          <w:p w14:paraId="6825BD7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00DD353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w:t>
            </w:r>
          </w:p>
        </w:tc>
        <w:tc>
          <w:tcPr>
            <w:tcW w:w="441" w:type="pct"/>
            <w:vAlign w:val="top"/>
          </w:tcPr>
          <w:p w14:paraId="220AA05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2CB8D59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443A3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E6FE9B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72</w:t>
            </w:r>
          </w:p>
        </w:tc>
        <w:tc>
          <w:tcPr>
            <w:tcW w:w="683" w:type="pct"/>
            <w:vAlign w:val="center"/>
          </w:tcPr>
          <w:p w14:paraId="400F9978">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SHUZHONG_ZC</w:t>
            </w:r>
          </w:p>
        </w:tc>
        <w:tc>
          <w:tcPr>
            <w:tcW w:w="1246" w:type="pct"/>
            <w:vAlign w:val="top"/>
          </w:tcPr>
          <w:p w14:paraId="552068E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树种组成</w:t>
            </w:r>
          </w:p>
        </w:tc>
        <w:tc>
          <w:tcPr>
            <w:tcW w:w="759" w:type="pct"/>
            <w:vAlign w:val="top"/>
          </w:tcPr>
          <w:p w14:paraId="589C790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711FF10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16</w:t>
            </w:r>
          </w:p>
        </w:tc>
        <w:tc>
          <w:tcPr>
            <w:tcW w:w="441" w:type="pct"/>
            <w:vAlign w:val="top"/>
          </w:tcPr>
          <w:p w14:paraId="551D95D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3D887A6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B39F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2E832E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73</w:t>
            </w:r>
          </w:p>
        </w:tc>
        <w:tc>
          <w:tcPr>
            <w:tcW w:w="683" w:type="pct"/>
            <w:vAlign w:val="center"/>
          </w:tcPr>
          <w:p w14:paraId="58D13587">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SHI_QUAN_D</w:t>
            </w:r>
          </w:p>
        </w:tc>
        <w:tc>
          <w:tcPr>
            <w:tcW w:w="1246" w:type="pct"/>
            <w:vAlign w:val="top"/>
          </w:tcPr>
          <w:p w14:paraId="231B3BF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事权等级</w:t>
            </w:r>
          </w:p>
        </w:tc>
        <w:tc>
          <w:tcPr>
            <w:tcW w:w="759" w:type="pct"/>
            <w:vAlign w:val="top"/>
          </w:tcPr>
          <w:p w14:paraId="591424A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6B1F205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top"/>
          </w:tcPr>
          <w:p w14:paraId="7C1AC1E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7459178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00D72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1E9467D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74</w:t>
            </w:r>
          </w:p>
        </w:tc>
        <w:tc>
          <w:tcPr>
            <w:tcW w:w="683" w:type="pct"/>
            <w:vAlign w:val="center"/>
          </w:tcPr>
          <w:p w14:paraId="3392AAB7">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GYL_BHLX</w:t>
            </w:r>
          </w:p>
        </w:tc>
        <w:tc>
          <w:tcPr>
            <w:tcW w:w="1246" w:type="pct"/>
            <w:vAlign w:val="top"/>
          </w:tcPr>
          <w:p w14:paraId="6A4AB73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公益林变化类型</w:t>
            </w:r>
          </w:p>
        </w:tc>
        <w:tc>
          <w:tcPr>
            <w:tcW w:w="759" w:type="pct"/>
            <w:vAlign w:val="top"/>
          </w:tcPr>
          <w:p w14:paraId="7B7F369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58DF3EC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top"/>
          </w:tcPr>
          <w:p w14:paraId="36D526A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0A0FD93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04F74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03B5A7C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75</w:t>
            </w:r>
          </w:p>
        </w:tc>
        <w:tc>
          <w:tcPr>
            <w:tcW w:w="683" w:type="pct"/>
            <w:vAlign w:val="center"/>
          </w:tcPr>
          <w:p w14:paraId="035C0668">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LDGL_LX</w:t>
            </w:r>
          </w:p>
        </w:tc>
        <w:tc>
          <w:tcPr>
            <w:tcW w:w="1246" w:type="pct"/>
            <w:vAlign w:val="top"/>
          </w:tcPr>
          <w:p w14:paraId="45393C5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林地管理类型</w:t>
            </w:r>
          </w:p>
        </w:tc>
        <w:tc>
          <w:tcPr>
            <w:tcW w:w="759" w:type="pct"/>
            <w:vAlign w:val="top"/>
          </w:tcPr>
          <w:p w14:paraId="399F94A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2FE15F7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top"/>
          </w:tcPr>
          <w:p w14:paraId="53EF9BD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30F9F8C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5E8E9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0E0AA7A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76</w:t>
            </w:r>
          </w:p>
        </w:tc>
        <w:tc>
          <w:tcPr>
            <w:tcW w:w="683" w:type="pct"/>
            <w:vAlign w:val="center"/>
          </w:tcPr>
          <w:p w14:paraId="25A52E7C">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BH_DJ</w:t>
            </w:r>
          </w:p>
        </w:tc>
        <w:tc>
          <w:tcPr>
            <w:tcW w:w="1246" w:type="pct"/>
            <w:vAlign w:val="top"/>
          </w:tcPr>
          <w:p w14:paraId="5917A3E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林地保护等级</w:t>
            </w:r>
          </w:p>
        </w:tc>
        <w:tc>
          <w:tcPr>
            <w:tcW w:w="759" w:type="pct"/>
            <w:vAlign w:val="top"/>
          </w:tcPr>
          <w:p w14:paraId="66782BB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2852A66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top"/>
          </w:tcPr>
          <w:p w14:paraId="25D3014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0FE6F58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3E126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09EAAD7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77</w:t>
            </w:r>
          </w:p>
        </w:tc>
        <w:tc>
          <w:tcPr>
            <w:tcW w:w="683" w:type="pct"/>
            <w:vAlign w:val="center"/>
          </w:tcPr>
          <w:p w14:paraId="2C9FF962">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ZL_DJ</w:t>
            </w:r>
          </w:p>
        </w:tc>
        <w:tc>
          <w:tcPr>
            <w:tcW w:w="1246" w:type="pct"/>
            <w:vAlign w:val="top"/>
          </w:tcPr>
          <w:p w14:paraId="397C4BC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林地质量等级</w:t>
            </w:r>
          </w:p>
        </w:tc>
        <w:tc>
          <w:tcPr>
            <w:tcW w:w="759" w:type="pct"/>
            <w:vAlign w:val="top"/>
          </w:tcPr>
          <w:p w14:paraId="76E2678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19DAC70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top"/>
          </w:tcPr>
          <w:p w14:paraId="479E9A3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1E182E0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5221A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0955A56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78</w:t>
            </w:r>
          </w:p>
        </w:tc>
        <w:tc>
          <w:tcPr>
            <w:tcW w:w="683" w:type="pct"/>
            <w:vAlign w:val="center"/>
          </w:tcPr>
          <w:p w14:paraId="62B9AD62">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CY_FQ</w:t>
            </w:r>
          </w:p>
        </w:tc>
        <w:tc>
          <w:tcPr>
            <w:tcW w:w="1246" w:type="pct"/>
            <w:vAlign w:val="top"/>
          </w:tcPr>
          <w:p w14:paraId="502D519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草原分区</w:t>
            </w:r>
          </w:p>
        </w:tc>
        <w:tc>
          <w:tcPr>
            <w:tcW w:w="759" w:type="pct"/>
            <w:vAlign w:val="top"/>
          </w:tcPr>
          <w:p w14:paraId="723BA5F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09AF053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top"/>
          </w:tcPr>
          <w:p w14:paraId="6D0226E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5743D30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031A2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0EA72FB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79</w:t>
            </w:r>
          </w:p>
        </w:tc>
        <w:tc>
          <w:tcPr>
            <w:tcW w:w="683" w:type="pct"/>
            <w:vAlign w:val="center"/>
          </w:tcPr>
          <w:p w14:paraId="37FDAA8F">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CD_QY</w:t>
            </w:r>
          </w:p>
        </w:tc>
        <w:tc>
          <w:tcPr>
            <w:tcW w:w="1246" w:type="pct"/>
            <w:vAlign w:val="top"/>
          </w:tcPr>
          <w:p w14:paraId="15CFA0C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default" w:ascii="宋体" w:hAnsi="宋体" w:eastAsia="宋体" w:cs="宋体"/>
                <w:spacing w:val="3"/>
                <w:sz w:val="18"/>
                <w:szCs w:val="18"/>
                <w:lang w:val="en-US" w:eastAsia="zh-CN"/>
              </w:rPr>
            </w:pPr>
            <w:r>
              <w:rPr>
                <w:rFonts w:hint="eastAsia" w:ascii="宋体" w:hAnsi="宋体" w:eastAsia="宋体" w:cs="宋体"/>
                <w:spacing w:val="3"/>
                <w:sz w:val="18"/>
                <w:szCs w:val="18"/>
              </w:rPr>
              <w:t>草原起源</w:t>
            </w:r>
          </w:p>
        </w:tc>
        <w:tc>
          <w:tcPr>
            <w:tcW w:w="759" w:type="pct"/>
            <w:vAlign w:val="top"/>
          </w:tcPr>
          <w:p w14:paraId="2EA5694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6263B33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top"/>
          </w:tcPr>
          <w:p w14:paraId="3AEB91D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143732A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4BB1B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5DC989D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80</w:t>
            </w:r>
          </w:p>
        </w:tc>
        <w:tc>
          <w:tcPr>
            <w:tcW w:w="683" w:type="pct"/>
            <w:vAlign w:val="center"/>
          </w:tcPr>
          <w:p w14:paraId="3497AF63">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CD_L</w:t>
            </w:r>
          </w:p>
        </w:tc>
        <w:tc>
          <w:tcPr>
            <w:tcW w:w="1246" w:type="pct"/>
            <w:vAlign w:val="top"/>
          </w:tcPr>
          <w:p w14:paraId="444A724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草原类</w:t>
            </w:r>
          </w:p>
        </w:tc>
        <w:tc>
          <w:tcPr>
            <w:tcW w:w="759" w:type="pct"/>
            <w:vAlign w:val="top"/>
          </w:tcPr>
          <w:p w14:paraId="43749C3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74A957B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top"/>
          </w:tcPr>
          <w:p w14:paraId="458E59B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188B843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5765C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01AC94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81</w:t>
            </w:r>
          </w:p>
        </w:tc>
        <w:tc>
          <w:tcPr>
            <w:tcW w:w="683" w:type="pct"/>
            <w:vAlign w:val="center"/>
          </w:tcPr>
          <w:p w14:paraId="46FAFFCB">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CD_XING</w:t>
            </w:r>
          </w:p>
        </w:tc>
        <w:tc>
          <w:tcPr>
            <w:tcW w:w="1246" w:type="pct"/>
            <w:vAlign w:val="top"/>
          </w:tcPr>
          <w:p w14:paraId="5E8A399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草原型</w:t>
            </w:r>
          </w:p>
        </w:tc>
        <w:tc>
          <w:tcPr>
            <w:tcW w:w="759" w:type="pct"/>
            <w:vAlign w:val="top"/>
          </w:tcPr>
          <w:p w14:paraId="71D1B70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255F6CF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w:t>
            </w:r>
          </w:p>
        </w:tc>
        <w:tc>
          <w:tcPr>
            <w:tcW w:w="441" w:type="pct"/>
            <w:vAlign w:val="top"/>
          </w:tcPr>
          <w:p w14:paraId="3B9F3CF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0D56CF1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39497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F07D1C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82</w:t>
            </w:r>
          </w:p>
        </w:tc>
        <w:tc>
          <w:tcPr>
            <w:tcW w:w="683" w:type="pct"/>
            <w:vAlign w:val="center"/>
          </w:tcPr>
          <w:p w14:paraId="5AF21E5F">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YS_CAOZ</w:t>
            </w:r>
          </w:p>
        </w:tc>
        <w:tc>
          <w:tcPr>
            <w:tcW w:w="1246" w:type="pct"/>
            <w:vAlign w:val="top"/>
          </w:tcPr>
          <w:p w14:paraId="4DAE3D6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优势草种</w:t>
            </w:r>
          </w:p>
        </w:tc>
        <w:tc>
          <w:tcPr>
            <w:tcW w:w="759" w:type="pct"/>
            <w:vAlign w:val="top"/>
          </w:tcPr>
          <w:p w14:paraId="3E3876A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6F10B82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20</w:t>
            </w:r>
          </w:p>
        </w:tc>
        <w:tc>
          <w:tcPr>
            <w:tcW w:w="441" w:type="pct"/>
            <w:vAlign w:val="top"/>
          </w:tcPr>
          <w:p w14:paraId="16E7135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3A5FB79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053DB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5391252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83</w:t>
            </w:r>
          </w:p>
        </w:tc>
        <w:tc>
          <w:tcPr>
            <w:tcW w:w="683" w:type="pct"/>
            <w:vAlign w:val="center"/>
          </w:tcPr>
          <w:p w14:paraId="34518677">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CDGN</w:t>
            </w:r>
          </w:p>
        </w:tc>
        <w:tc>
          <w:tcPr>
            <w:tcW w:w="1246" w:type="pct"/>
            <w:vAlign w:val="top"/>
          </w:tcPr>
          <w:p w14:paraId="422AF58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功能类别</w:t>
            </w:r>
          </w:p>
        </w:tc>
        <w:tc>
          <w:tcPr>
            <w:tcW w:w="759" w:type="pct"/>
            <w:vAlign w:val="top"/>
          </w:tcPr>
          <w:p w14:paraId="0B581B0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top"/>
          </w:tcPr>
          <w:p w14:paraId="743260D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top"/>
          </w:tcPr>
          <w:p w14:paraId="42870A9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top"/>
          </w:tcPr>
          <w:p w14:paraId="55D7BE6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7336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44AC068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84</w:t>
            </w:r>
          </w:p>
        </w:tc>
        <w:tc>
          <w:tcPr>
            <w:tcW w:w="683" w:type="pct"/>
            <w:vAlign w:val="center"/>
          </w:tcPr>
          <w:p w14:paraId="434764DF">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XC_CL</w:t>
            </w:r>
          </w:p>
        </w:tc>
        <w:tc>
          <w:tcPr>
            <w:tcW w:w="1246" w:type="pct"/>
            <w:vAlign w:val="top"/>
          </w:tcPr>
          <w:p w14:paraId="3D67351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单位面积鲜草产量</w:t>
            </w:r>
          </w:p>
        </w:tc>
        <w:tc>
          <w:tcPr>
            <w:tcW w:w="759" w:type="pct"/>
            <w:vAlign w:val="top"/>
          </w:tcPr>
          <w:p w14:paraId="67C2994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双精度</w:t>
            </w:r>
          </w:p>
        </w:tc>
        <w:tc>
          <w:tcPr>
            <w:tcW w:w="474" w:type="pct"/>
            <w:vAlign w:val="top"/>
          </w:tcPr>
          <w:p w14:paraId="71DE4A2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w:t>
            </w:r>
          </w:p>
        </w:tc>
        <w:tc>
          <w:tcPr>
            <w:tcW w:w="441" w:type="pct"/>
            <w:vAlign w:val="top"/>
          </w:tcPr>
          <w:p w14:paraId="0AB1315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1074" w:type="pct"/>
            <w:vAlign w:val="top"/>
          </w:tcPr>
          <w:p w14:paraId="3AFC443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1A348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6552659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85</w:t>
            </w:r>
          </w:p>
        </w:tc>
        <w:tc>
          <w:tcPr>
            <w:tcW w:w="683" w:type="pct"/>
            <w:vAlign w:val="center"/>
          </w:tcPr>
          <w:p w14:paraId="698A7FBB">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XB_XCCL</w:t>
            </w:r>
          </w:p>
        </w:tc>
        <w:tc>
          <w:tcPr>
            <w:tcW w:w="1246" w:type="pct"/>
            <w:vAlign w:val="top"/>
          </w:tcPr>
          <w:p w14:paraId="1E7956A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小班鲜草产量</w:t>
            </w:r>
          </w:p>
        </w:tc>
        <w:tc>
          <w:tcPr>
            <w:tcW w:w="759" w:type="pct"/>
            <w:vAlign w:val="top"/>
          </w:tcPr>
          <w:p w14:paraId="362AD2E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双精度</w:t>
            </w:r>
          </w:p>
        </w:tc>
        <w:tc>
          <w:tcPr>
            <w:tcW w:w="474" w:type="pct"/>
            <w:vAlign w:val="top"/>
          </w:tcPr>
          <w:p w14:paraId="08E8EB0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w:t>
            </w:r>
          </w:p>
        </w:tc>
        <w:tc>
          <w:tcPr>
            <w:tcW w:w="441" w:type="pct"/>
            <w:vAlign w:val="top"/>
          </w:tcPr>
          <w:p w14:paraId="17FB8CD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1074" w:type="pct"/>
            <w:vAlign w:val="top"/>
          </w:tcPr>
          <w:p w14:paraId="68BFF48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26D8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3EBE97B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86</w:t>
            </w:r>
          </w:p>
        </w:tc>
        <w:tc>
          <w:tcPr>
            <w:tcW w:w="683" w:type="pct"/>
            <w:vAlign w:val="center"/>
          </w:tcPr>
          <w:p w14:paraId="58EF0323">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KSMCBL</w:t>
            </w:r>
          </w:p>
        </w:tc>
        <w:tc>
          <w:tcPr>
            <w:tcW w:w="1246" w:type="pct"/>
            <w:vAlign w:val="top"/>
          </w:tcPr>
          <w:p w14:paraId="4980550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可食牧草比例</w:t>
            </w:r>
          </w:p>
        </w:tc>
        <w:tc>
          <w:tcPr>
            <w:tcW w:w="759" w:type="pct"/>
            <w:vAlign w:val="top"/>
          </w:tcPr>
          <w:p w14:paraId="6F8878C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双精度</w:t>
            </w:r>
          </w:p>
        </w:tc>
        <w:tc>
          <w:tcPr>
            <w:tcW w:w="474" w:type="pct"/>
            <w:vAlign w:val="top"/>
          </w:tcPr>
          <w:p w14:paraId="30DAF6B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w:t>
            </w:r>
          </w:p>
        </w:tc>
        <w:tc>
          <w:tcPr>
            <w:tcW w:w="441" w:type="pct"/>
            <w:vAlign w:val="top"/>
          </w:tcPr>
          <w:p w14:paraId="158A096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1074" w:type="pct"/>
            <w:vAlign w:val="top"/>
          </w:tcPr>
          <w:p w14:paraId="108925D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7B936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69A01E2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87</w:t>
            </w:r>
          </w:p>
        </w:tc>
        <w:tc>
          <w:tcPr>
            <w:tcW w:w="683" w:type="pct"/>
            <w:vAlign w:val="center"/>
          </w:tcPr>
          <w:p w14:paraId="517CF998">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XB_GCCL</w:t>
            </w:r>
          </w:p>
        </w:tc>
        <w:tc>
          <w:tcPr>
            <w:tcW w:w="1246" w:type="pct"/>
            <w:vAlign w:val="top"/>
          </w:tcPr>
          <w:p w14:paraId="58BAF44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小班干草产量</w:t>
            </w:r>
          </w:p>
        </w:tc>
        <w:tc>
          <w:tcPr>
            <w:tcW w:w="759" w:type="pct"/>
            <w:vAlign w:val="top"/>
          </w:tcPr>
          <w:p w14:paraId="08F21AF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双精度</w:t>
            </w:r>
          </w:p>
        </w:tc>
        <w:tc>
          <w:tcPr>
            <w:tcW w:w="474" w:type="pct"/>
            <w:vAlign w:val="top"/>
          </w:tcPr>
          <w:p w14:paraId="22CE1A0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w:t>
            </w:r>
          </w:p>
        </w:tc>
        <w:tc>
          <w:tcPr>
            <w:tcW w:w="441" w:type="pct"/>
            <w:vAlign w:val="top"/>
          </w:tcPr>
          <w:p w14:paraId="26D7430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1074" w:type="pct"/>
            <w:vAlign w:val="top"/>
          </w:tcPr>
          <w:p w14:paraId="0A75A65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30BC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0203215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88</w:t>
            </w:r>
          </w:p>
        </w:tc>
        <w:tc>
          <w:tcPr>
            <w:tcW w:w="683" w:type="pct"/>
            <w:vAlign w:val="center"/>
          </w:tcPr>
          <w:p w14:paraId="2A60B2BB">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XB_KSGCCL</w:t>
            </w:r>
          </w:p>
        </w:tc>
        <w:tc>
          <w:tcPr>
            <w:tcW w:w="1246" w:type="pct"/>
            <w:vAlign w:val="top"/>
          </w:tcPr>
          <w:p w14:paraId="0924621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小班可食干牧草产 量</w:t>
            </w:r>
          </w:p>
        </w:tc>
        <w:tc>
          <w:tcPr>
            <w:tcW w:w="759" w:type="pct"/>
            <w:vAlign w:val="top"/>
          </w:tcPr>
          <w:p w14:paraId="75FFFA7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双精度</w:t>
            </w:r>
          </w:p>
        </w:tc>
        <w:tc>
          <w:tcPr>
            <w:tcW w:w="474" w:type="pct"/>
            <w:vAlign w:val="top"/>
          </w:tcPr>
          <w:p w14:paraId="7622039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w:t>
            </w:r>
          </w:p>
        </w:tc>
        <w:tc>
          <w:tcPr>
            <w:tcW w:w="441" w:type="pct"/>
            <w:vAlign w:val="top"/>
          </w:tcPr>
          <w:p w14:paraId="0E6FEEF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1074" w:type="pct"/>
            <w:vAlign w:val="top"/>
          </w:tcPr>
          <w:p w14:paraId="7C05709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17ED4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top"/>
          </w:tcPr>
          <w:p w14:paraId="7BDC7D3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89</w:t>
            </w:r>
          </w:p>
        </w:tc>
        <w:tc>
          <w:tcPr>
            <w:tcW w:w="683" w:type="pct"/>
            <w:vAlign w:val="center"/>
          </w:tcPr>
          <w:p w14:paraId="48B36E3B">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XB_KSXCCL</w:t>
            </w:r>
          </w:p>
        </w:tc>
        <w:tc>
          <w:tcPr>
            <w:tcW w:w="1246" w:type="pct"/>
            <w:vAlign w:val="top"/>
          </w:tcPr>
          <w:p w14:paraId="287F2CE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小班可食鲜牧草产 量</w:t>
            </w:r>
          </w:p>
        </w:tc>
        <w:tc>
          <w:tcPr>
            <w:tcW w:w="759" w:type="pct"/>
            <w:vAlign w:val="top"/>
          </w:tcPr>
          <w:p w14:paraId="6CDDD21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双精度</w:t>
            </w:r>
          </w:p>
        </w:tc>
        <w:tc>
          <w:tcPr>
            <w:tcW w:w="474" w:type="pct"/>
            <w:vAlign w:val="top"/>
          </w:tcPr>
          <w:p w14:paraId="032A508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w:t>
            </w:r>
          </w:p>
        </w:tc>
        <w:tc>
          <w:tcPr>
            <w:tcW w:w="441" w:type="pct"/>
            <w:vAlign w:val="top"/>
          </w:tcPr>
          <w:p w14:paraId="2B7E2CC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1074" w:type="pct"/>
            <w:vAlign w:val="top"/>
          </w:tcPr>
          <w:p w14:paraId="4640F39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38959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1385442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90</w:t>
            </w:r>
          </w:p>
        </w:tc>
        <w:tc>
          <w:tcPr>
            <w:tcW w:w="683" w:type="pct"/>
            <w:vAlign w:val="center"/>
          </w:tcPr>
          <w:p w14:paraId="012BC286">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CDLYFS</w:t>
            </w:r>
          </w:p>
        </w:tc>
        <w:tc>
          <w:tcPr>
            <w:tcW w:w="1246" w:type="pct"/>
            <w:vAlign w:val="center"/>
          </w:tcPr>
          <w:p w14:paraId="1AA1DC8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利用方式</w:t>
            </w:r>
          </w:p>
        </w:tc>
        <w:tc>
          <w:tcPr>
            <w:tcW w:w="759" w:type="pct"/>
            <w:vAlign w:val="center"/>
          </w:tcPr>
          <w:p w14:paraId="1FA7CD6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3C4A9DB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center"/>
          </w:tcPr>
          <w:p w14:paraId="4609C39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3DFEC08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4AB40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75FA6B5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91</w:t>
            </w:r>
          </w:p>
        </w:tc>
        <w:tc>
          <w:tcPr>
            <w:tcW w:w="683" w:type="pct"/>
            <w:vAlign w:val="center"/>
          </w:tcPr>
          <w:p w14:paraId="4EF79ABA">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FM_SHCH</w:t>
            </w:r>
          </w:p>
        </w:tc>
        <w:tc>
          <w:tcPr>
            <w:tcW w:w="1246" w:type="pct"/>
            <w:vAlign w:val="center"/>
          </w:tcPr>
          <w:p w14:paraId="10918D8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放牧时长</w:t>
            </w:r>
          </w:p>
        </w:tc>
        <w:tc>
          <w:tcPr>
            <w:tcW w:w="759" w:type="pct"/>
            <w:vAlign w:val="center"/>
          </w:tcPr>
          <w:p w14:paraId="337B131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整型</w:t>
            </w:r>
          </w:p>
        </w:tc>
        <w:tc>
          <w:tcPr>
            <w:tcW w:w="474" w:type="pct"/>
            <w:vAlign w:val="center"/>
          </w:tcPr>
          <w:p w14:paraId="26669AB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center"/>
          </w:tcPr>
          <w:p w14:paraId="6516FB4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1CD5A2D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 xml:space="preserve">单位 </w:t>
            </w:r>
            <w:r>
              <w:rPr>
                <w:rFonts w:hint="eastAsia" w:ascii="宋体" w:hAnsi="宋体" w:eastAsia="宋体" w:cs="宋体"/>
                <w:spacing w:val="3"/>
                <w:sz w:val="18"/>
                <w:szCs w:val="18"/>
                <w:lang w:eastAsia="zh-CN"/>
              </w:rPr>
              <w:t>：</w:t>
            </w:r>
            <w:r>
              <w:rPr>
                <w:rFonts w:hint="eastAsia" w:ascii="宋体" w:hAnsi="宋体" w:eastAsia="宋体" w:cs="宋体"/>
                <w:spacing w:val="3"/>
                <w:sz w:val="18"/>
                <w:szCs w:val="18"/>
              </w:rPr>
              <w:t>月</w:t>
            </w:r>
          </w:p>
        </w:tc>
      </w:tr>
      <w:tr w14:paraId="1CA5C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5C8015B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92</w:t>
            </w:r>
          </w:p>
        </w:tc>
        <w:tc>
          <w:tcPr>
            <w:tcW w:w="683" w:type="pct"/>
            <w:vAlign w:val="center"/>
          </w:tcPr>
          <w:p w14:paraId="4A29F1B2">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CYLB</w:t>
            </w:r>
          </w:p>
        </w:tc>
        <w:tc>
          <w:tcPr>
            <w:tcW w:w="1246" w:type="pct"/>
            <w:vAlign w:val="center"/>
          </w:tcPr>
          <w:p w14:paraId="52E6033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草原类别</w:t>
            </w:r>
          </w:p>
        </w:tc>
        <w:tc>
          <w:tcPr>
            <w:tcW w:w="759" w:type="pct"/>
            <w:vAlign w:val="center"/>
          </w:tcPr>
          <w:p w14:paraId="3F8F132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528B0FD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23C41D4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7552A1E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4E838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36E1251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93</w:t>
            </w:r>
          </w:p>
        </w:tc>
        <w:tc>
          <w:tcPr>
            <w:tcW w:w="683" w:type="pct"/>
            <w:vAlign w:val="center"/>
          </w:tcPr>
          <w:p w14:paraId="1A248D46">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LBMJ_BL</w:t>
            </w:r>
          </w:p>
        </w:tc>
        <w:tc>
          <w:tcPr>
            <w:tcW w:w="1246" w:type="pct"/>
            <w:vAlign w:val="center"/>
          </w:tcPr>
          <w:p w14:paraId="3418AC2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裸斑面积比例</w:t>
            </w:r>
          </w:p>
        </w:tc>
        <w:tc>
          <w:tcPr>
            <w:tcW w:w="759" w:type="pct"/>
            <w:vAlign w:val="center"/>
          </w:tcPr>
          <w:p w14:paraId="2DB8238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整型</w:t>
            </w:r>
          </w:p>
        </w:tc>
        <w:tc>
          <w:tcPr>
            <w:tcW w:w="474" w:type="pct"/>
            <w:vAlign w:val="center"/>
          </w:tcPr>
          <w:p w14:paraId="0172136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center"/>
          </w:tcPr>
          <w:p w14:paraId="349F3C7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5921D82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58D62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19ADDA5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94</w:t>
            </w:r>
          </w:p>
        </w:tc>
        <w:tc>
          <w:tcPr>
            <w:tcW w:w="683" w:type="pct"/>
            <w:vAlign w:val="center"/>
          </w:tcPr>
          <w:p w14:paraId="4113CD5D">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THLX</w:t>
            </w:r>
          </w:p>
        </w:tc>
        <w:tc>
          <w:tcPr>
            <w:tcW w:w="1246" w:type="pct"/>
            <w:vAlign w:val="center"/>
          </w:tcPr>
          <w:p w14:paraId="56D2636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草原退化类型</w:t>
            </w:r>
          </w:p>
        </w:tc>
        <w:tc>
          <w:tcPr>
            <w:tcW w:w="759" w:type="pct"/>
            <w:vAlign w:val="center"/>
          </w:tcPr>
          <w:p w14:paraId="3315C9B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字符串</w:t>
            </w:r>
          </w:p>
        </w:tc>
        <w:tc>
          <w:tcPr>
            <w:tcW w:w="474" w:type="pct"/>
            <w:vAlign w:val="center"/>
          </w:tcPr>
          <w:p w14:paraId="7DF7DE6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7B25A25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6E23273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63F2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600402F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95</w:t>
            </w:r>
          </w:p>
        </w:tc>
        <w:tc>
          <w:tcPr>
            <w:tcW w:w="683" w:type="pct"/>
            <w:vAlign w:val="center"/>
          </w:tcPr>
          <w:p w14:paraId="138DCC00">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THCD</w:t>
            </w:r>
          </w:p>
        </w:tc>
        <w:tc>
          <w:tcPr>
            <w:tcW w:w="1246" w:type="pct"/>
            <w:vAlign w:val="center"/>
          </w:tcPr>
          <w:p w14:paraId="7827694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草原退化程度</w:t>
            </w:r>
          </w:p>
        </w:tc>
        <w:tc>
          <w:tcPr>
            <w:tcW w:w="759" w:type="pct"/>
            <w:vAlign w:val="center"/>
          </w:tcPr>
          <w:p w14:paraId="4896B27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字符串</w:t>
            </w:r>
          </w:p>
        </w:tc>
        <w:tc>
          <w:tcPr>
            <w:tcW w:w="474" w:type="pct"/>
            <w:vAlign w:val="center"/>
          </w:tcPr>
          <w:p w14:paraId="3E842D4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6FE9A13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08547CC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70B77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7C591B0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96</w:t>
            </w:r>
          </w:p>
        </w:tc>
        <w:tc>
          <w:tcPr>
            <w:tcW w:w="683" w:type="pct"/>
            <w:vAlign w:val="center"/>
          </w:tcPr>
          <w:p w14:paraId="153CBC38">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JM_PH</w:t>
            </w:r>
          </w:p>
        </w:tc>
        <w:tc>
          <w:tcPr>
            <w:tcW w:w="1246" w:type="pct"/>
            <w:vAlign w:val="center"/>
          </w:tcPr>
          <w:p w14:paraId="68C33EA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禁牧与草畜平衡</w:t>
            </w:r>
          </w:p>
        </w:tc>
        <w:tc>
          <w:tcPr>
            <w:tcW w:w="759" w:type="pct"/>
            <w:vAlign w:val="center"/>
          </w:tcPr>
          <w:p w14:paraId="5B11EC0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字符串</w:t>
            </w:r>
          </w:p>
        </w:tc>
        <w:tc>
          <w:tcPr>
            <w:tcW w:w="474" w:type="pct"/>
            <w:vAlign w:val="center"/>
          </w:tcPr>
          <w:p w14:paraId="44D0B98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123B77A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06F6A8E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2082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3AA09C8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97</w:t>
            </w:r>
          </w:p>
        </w:tc>
        <w:tc>
          <w:tcPr>
            <w:tcW w:w="683" w:type="pct"/>
            <w:vAlign w:val="center"/>
          </w:tcPr>
          <w:p w14:paraId="6C256E18">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CDGL_LX</w:t>
            </w:r>
          </w:p>
        </w:tc>
        <w:tc>
          <w:tcPr>
            <w:tcW w:w="1246" w:type="pct"/>
            <w:vAlign w:val="center"/>
          </w:tcPr>
          <w:p w14:paraId="4431344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草原管理类型</w:t>
            </w:r>
          </w:p>
        </w:tc>
        <w:tc>
          <w:tcPr>
            <w:tcW w:w="759" w:type="pct"/>
            <w:vAlign w:val="center"/>
          </w:tcPr>
          <w:p w14:paraId="4AC8FCB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03F50E0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center"/>
          </w:tcPr>
          <w:p w14:paraId="31BFDCA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62B5E84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10250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0A7488B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98</w:t>
            </w:r>
          </w:p>
        </w:tc>
        <w:tc>
          <w:tcPr>
            <w:tcW w:w="683" w:type="pct"/>
            <w:vAlign w:val="center"/>
          </w:tcPr>
          <w:p w14:paraId="2BF1D745">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SD_DJ</w:t>
            </w:r>
          </w:p>
        </w:tc>
        <w:tc>
          <w:tcPr>
            <w:tcW w:w="1246" w:type="pct"/>
            <w:vAlign w:val="center"/>
          </w:tcPr>
          <w:p w14:paraId="7CB5E9E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湿地管理分级</w:t>
            </w:r>
          </w:p>
        </w:tc>
        <w:tc>
          <w:tcPr>
            <w:tcW w:w="759" w:type="pct"/>
            <w:vAlign w:val="center"/>
          </w:tcPr>
          <w:p w14:paraId="264A473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4E0B8B8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w:t>
            </w:r>
          </w:p>
        </w:tc>
        <w:tc>
          <w:tcPr>
            <w:tcW w:w="441" w:type="pct"/>
            <w:vAlign w:val="center"/>
          </w:tcPr>
          <w:p w14:paraId="1799F41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211AEF8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070E1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031F428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99</w:t>
            </w:r>
          </w:p>
        </w:tc>
        <w:tc>
          <w:tcPr>
            <w:tcW w:w="683" w:type="pct"/>
            <w:vAlign w:val="center"/>
          </w:tcPr>
          <w:p w14:paraId="385F4067">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ZYSD_BM</w:t>
            </w:r>
          </w:p>
        </w:tc>
        <w:tc>
          <w:tcPr>
            <w:tcW w:w="1246" w:type="pct"/>
            <w:vAlign w:val="center"/>
          </w:tcPr>
          <w:p w14:paraId="7CF6FF4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重要湿地名称</w:t>
            </w:r>
          </w:p>
        </w:tc>
        <w:tc>
          <w:tcPr>
            <w:tcW w:w="759" w:type="pct"/>
            <w:vAlign w:val="center"/>
          </w:tcPr>
          <w:p w14:paraId="068138F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2F56045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50</w:t>
            </w:r>
          </w:p>
        </w:tc>
        <w:tc>
          <w:tcPr>
            <w:tcW w:w="441" w:type="pct"/>
            <w:vAlign w:val="center"/>
          </w:tcPr>
          <w:p w14:paraId="5EDC17B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739D128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59AAB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597CE31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100</w:t>
            </w:r>
          </w:p>
        </w:tc>
        <w:tc>
          <w:tcPr>
            <w:tcW w:w="683" w:type="pct"/>
            <w:vAlign w:val="center"/>
          </w:tcPr>
          <w:p w14:paraId="2074B5F5">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BHDSX</w:t>
            </w:r>
          </w:p>
        </w:tc>
        <w:tc>
          <w:tcPr>
            <w:tcW w:w="1246" w:type="pct"/>
            <w:vAlign w:val="center"/>
          </w:tcPr>
          <w:p w14:paraId="1FD8A2E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湿地保护形式</w:t>
            </w:r>
          </w:p>
        </w:tc>
        <w:tc>
          <w:tcPr>
            <w:tcW w:w="759" w:type="pct"/>
            <w:vAlign w:val="center"/>
          </w:tcPr>
          <w:p w14:paraId="7A19679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706E9DC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center"/>
          </w:tcPr>
          <w:p w14:paraId="6802FF8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1F878C6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3601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40D5C5E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101</w:t>
            </w:r>
          </w:p>
        </w:tc>
        <w:tc>
          <w:tcPr>
            <w:tcW w:w="683" w:type="pct"/>
            <w:vAlign w:val="center"/>
          </w:tcPr>
          <w:p w14:paraId="67FCA56A">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BHDDM</w:t>
            </w:r>
          </w:p>
        </w:tc>
        <w:tc>
          <w:tcPr>
            <w:tcW w:w="1246" w:type="pct"/>
            <w:vAlign w:val="center"/>
          </w:tcPr>
          <w:p w14:paraId="66B0404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自然保护地名称</w:t>
            </w:r>
          </w:p>
        </w:tc>
        <w:tc>
          <w:tcPr>
            <w:tcW w:w="759" w:type="pct"/>
            <w:vAlign w:val="center"/>
          </w:tcPr>
          <w:p w14:paraId="2FF548E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3821657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50</w:t>
            </w:r>
          </w:p>
        </w:tc>
        <w:tc>
          <w:tcPr>
            <w:tcW w:w="441" w:type="pct"/>
            <w:vAlign w:val="center"/>
          </w:tcPr>
          <w:p w14:paraId="6F6C521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308BAF3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4359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12D9333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102</w:t>
            </w:r>
          </w:p>
        </w:tc>
        <w:tc>
          <w:tcPr>
            <w:tcW w:w="683" w:type="pct"/>
            <w:vAlign w:val="center"/>
          </w:tcPr>
          <w:p w14:paraId="684F054F">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SDLYFS</w:t>
            </w:r>
          </w:p>
        </w:tc>
        <w:tc>
          <w:tcPr>
            <w:tcW w:w="1246" w:type="pct"/>
            <w:vAlign w:val="center"/>
          </w:tcPr>
          <w:p w14:paraId="68D41FD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湿地利用方式</w:t>
            </w:r>
          </w:p>
        </w:tc>
        <w:tc>
          <w:tcPr>
            <w:tcW w:w="759" w:type="pct"/>
            <w:vAlign w:val="center"/>
          </w:tcPr>
          <w:p w14:paraId="2442161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01E0B67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center"/>
          </w:tcPr>
          <w:p w14:paraId="703A4C0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7A3D1F4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A164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2026BEC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103</w:t>
            </w:r>
          </w:p>
        </w:tc>
        <w:tc>
          <w:tcPr>
            <w:tcW w:w="683" w:type="pct"/>
            <w:vAlign w:val="center"/>
          </w:tcPr>
          <w:p w14:paraId="2D6A5780">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SDWXZK</w:t>
            </w:r>
          </w:p>
        </w:tc>
        <w:tc>
          <w:tcPr>
            <w:tcW w:w="1246" w:type="pct"/>
            <w:vAlign w:val="center"/>
          </w:tcPr>
          <w:p w14:paraId="7AA1DCD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受威胁状况</w:t>
            </w:r>
          </w:p>
        </w:tc>
        <w:tc>
          <w:tcPr>
            <w:tcW w:w="759" w:type="pct"/>
            <w:vAlign w:val="center"/>
          </w:tcPr>
          <w:p w14:paraId="5EB3256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5E850E8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4</w:t>
            </w:r>
          </w:p>
        </w:tc>
        <w:tc>
          <w:tcPr>
            <w:tcW w:w="441" w:type="pct"/>
            <w:vAlign w:val="center"/>
          </w:tcPr>
          <w:p w14:paraId="6555850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2B16406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CE0C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6E39F2A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104</w:t>
            </w:r>
          </w:p>
        </w:tc>
        <w:tc>
          <w:tcPr>
            <w:tcW w:w="683" w:type="pct"/>
            <w:vAlign w:val="center"/>
          </w:tcPr>
          <w:p w14:paraId="10A0620D">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SDGLLX</w:t>
            </w:r>
          </w:p>
        </w:tc>
        <w:tc>
          <w:tcPr>
            <w:tcW w:w="1246" w:type="pct"/>
            <w:vAlign w:val="center"/>
          </w:tcPr>
          <w:p w14:paraId="0ECBEAC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湿地管理类型</w:t>
            </w:r>
          </w:p>
        </w:tc>
        <w:tc>
          <w:tcPr>
            <w:tcW w:w="759" w:type="pct"/>
            <w:vAlign w:val="center"/>
          </w:tcPr>
          <w:p w14:paraId="3A7029F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3878C19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center"/>
          </w:tcPr>
          <w:p w14:paraId="347CADA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276E341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0FE49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53620CF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105</w:t>
            </w:r>
          </w:p>
        </w:tc>
        <w:tc>
          <w:tcPr>
            <w:tcW w:w="683" w:type="pct"/>
            <w:vAlign w:val="center"/>
          </w:tcPr>
          <w:p w14:paraId="0D2083EB">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DCQLX</w:t>
            </w:r>
          </w:p>
        </w:tc>
        <w:tc>
          <w:tcPr>
            <w:tcW w:w="1246" w:type="pct"/>
            <w:vAlign w:val="center"/>
          </w:tcPr>
          <w:p w14:paraId="41D0EAD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荒漠调查区类型</w:t>
            </w:r>
          </w:p>
        </w:tc>
        <w:tc>
          <w:tcPr>
            <w:tcW w:w="759" w:type="pct"/>
            <w:vAlign w:val="center"/>
          </w:tcPr>
          <w:p w14:paraId="07001B2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4752A46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33443B3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693AD8F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2166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2BF5593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106</w:t>
            </w:r>
          </w:p>
        </w:tc>
        <w:tc>
          <w:tcPr>
            <w:tcW w:w="683" w:type="pct"/>
            <w:vAlign w:val="center"/>
          </w:tcPr>
          <w:p w14:paraId="0274181C">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QHLX</w:t>
            </w:r>
          </w:p>
        </w:tc>
        <w:tc>
          <w:tcPr>
            <w:tcW w:w="1246" w:type="pct"/>
            <w:vAlign w:val="center"/>
          </w:tcPr>
          <w:p w14:paraId="123FF66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气候类型</w:t>
            </w:r>
          </w:p>
        </w:tc>
        <w:tc>
          <w:tcPr>
            <w:tcW w:w="759" w:type="pct"/>
            <w:vAlign w:val="center"/>
          </w:tcPr>
          <w:p w14:paraId="3989904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7E8CE7D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17FBC32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7C4FB89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152C0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0FD4ADB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107</w:t>
            </w:r>
          </w:p>
        </w:tc>
        <w:tc>
          <w:tcPr>
            <w:tcW w:w="683" w:type="pct"/>
            <w:vAlign w:val="center"/>
          </w:tcPr>
          <w:p w14:paraId="4F043AA6">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SHLX</w:t>
            </w:r>
          </w:p>
        </w:tc>
        <w:tc>
          <w:tcPr>
            <w:tcW w:w="1246" w:type="pct"/>
            <w:vAlign w:val="center"/>
          </w:tcPr>
          <w:p w14:paraId="24C21C6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沙化类型</w:t>
            </w:r>
          </w:p>
        </w:tc>
        <w:tc>
          <w:tcPr>
            <w:tcW w:w="759" w:type="pct"/>
            <w:vAlign w:val="center"/>
          </w:tcPr>
          <w:p w14:paraId="5773D18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3D01C28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w:t>
            </w:r>
          </w:p>
        </w:tc>
        <w:tc>
          <w:tcPr>
            <w:tcW w:w="441" w:type="pct"/>
            <w:vAlign w:val="center"/>
          </w:tcPr>
          <w:p w14:paraId="144B0B1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6D53253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4D3D6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7C6B43E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108</w:t>
            </w:r>
          </w:p>
        </w:tc>
        <w:tc>
          <w:tcPr>
            <w:tcW w:w="683" w:type="pct"/>
            <w:vAlign w:val="center"/>
          </w:tcPr>
          <w:p w14:paraId="0DC07825">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SHCD</w:t>
            </w:r>
          </w:p>
        </w:tc>
        <w:tc>
          <w:tcPr>
            <w:tcW w:w="1246" w:type="pct"/>
            <w:vAlign w:val="center"/>
          </w:tcPr>
          <w:p w14:paraId="33FD9B5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沙化程度</w:t>
            </w:r>
          </w:p>
        </w:tc>
        <w:tc>
          <w:tcPr>
            <w:tcW w:w="759" w:type="pct"/>
            <w:vAlign w:val="center"/>
          </w:tcPr>
          <w:p w14:paraId="72D294F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258F075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2973A64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774B138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E9D7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0FB4BB2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109</w:t>
            </w:r>
          </w:p>
        </w:tc>
        <w:tc>
          <w:tcPr>
            <w:tcW w:w="683" w:type="pct"/>
            <w:vAlign w:val="center"/>
          </w:tcPr>
          <w:p w14:paraId="4BCE7EE6">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SSSMSD</w:t>
            </w:r>
          </w:p>
        </w:tc>
        <w:tc>
          <w:tcPr>
            <w:tcW w:w="1246" w:type="pct"/>
            <w:vAlign w:val="center"/>
          </w:tcPr>
          <w:p w14:paraId="4EEE159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所属沙漠沙地</w:t>
            </w:r>
          </w:p>
        </w:tc>
        <w:tc>
          <w:tcPr>
            <w:tcW w:w="759" w:type="pct"/>
            <w:vAlign w:val="center"/>
          </w:tcPr>
          <w:p w14:paraId="4F65737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10AF6AD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center"/>
          </w:tcPr>
          <w:p w14:paraId="7C0B2FC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3415379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5BB19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101AF11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110</w:t>
            </w:r>
          </w:p>
        </w:tc>
        <w:tc>
          <w:tcPr>
            <w:tcW w:w="683" w:type="pct"/>
            <w:vAlign w:val="center"/>
          </w:tcPr>
          <w:p w14:paraId="3B10EA95">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HMHLX</w:t>
            </w:r>
          </w:p>
        </w:tc>
        <w:tc>
          <w:tcPr>
            <w:tcW w:w="1246" w:type="pct"/>
            <w:vAlign w:val="center"/>
          </w:tcPr>
          <w:p w14:paraId="739F195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荒漠化类型</w:t>
            </w:r>
          </w:p>
        </w:tc>
        <w:tc>
          <w:tcPr>
            <w:tcW w:w="759" w:type="pct"/>
            <w:vAlign w:val="center"/>
          </w:tcPr>
          <w:p w14:paraId="4BE0EE3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7DD4308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02D4EBA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64AE60A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B32D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4E2A2E9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111</w:t>
            </w:r>
          </w:p>
        </w:tc>
        <w:tc>
          <w:tcPr>
            <w:tcW w:w="683" w:type="pct"/>
            <w:vAlign w:val="center"/>
          </w:tcPr>
          <w:p w14:paraId="4DD8EFE6">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HMHCD</w:t>
            </w:r>
          </w:p>
        </w:tc>
        <w:tc>
          <w:tcPr>
            <w:tcW w:w="1246" w:type="pct"/>
            <w:vAlign w:val="center"/>
          </w:tcPr>
          <w:p w14:paraId="02B6890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荒漠化程度</w:t>
            </w:r>
          </w:p>
        </w:tc>
        <w:tc>
          <w:tcPr>
            <w:tcW w:w="759" w:type="pct"/>
            <w:vAlign w:val="center"/>
          </w:tcPr>
          <w:p w14:paraId="3CDCE4C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4962C5E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5BA0EBB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3677FF5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76923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7E37D5A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112</w:t>
            </w:r>
          </w:p>
        </w:tc>
        <w:tc>
          <w:tcPr>
            <w:tcW w:w="683" w:type="pct"/>
            <w:vAlign w:val="center"/>
          </w:tcPr>
          <w:p w14:paraId="4B5CFA2E">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TRLS</w:t>
            </w:r>
          </w:p>
        </w:tc>
        <w:tc>
          <w:tcPr>
            <w:tcW w:w="1246" w:type="pct"/>
            <w:vAlign w:val="center"/>
          </w:tcPr>
          <w:p w14:paraId="23B1E61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基岩裸露度/土壤砾石含量</w:t>
            </w:r>
          </w:p>
        </w:tc>
        <w:tc>
          <w:tcPr>
            <w:tcW w:w="759" w:type="pct"/>
            <w:vAlign w:val="center"/>
          </w:tcPr>
          <w:p w14:paraId="4A1625F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浮点型</w:t>
            </w:r>
          </w:p>
        </w:tc>
        <w:tc>
          <w:tcPr>
            <w:tcW w:w="474" w:type="pct"/>
            <w:vAlign w:val="center"/>
          </w:tcPr>
          <w:p w14:paraId="078B7C7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w:t>
            </w:r>
          </w:p>
        </w:tc>
        <w:tc>
          <w:tcPr>
            <w:tcW w:w="441" w:type="pct"/>
            <w:vAlign w:val="center"/>
          </w:tcPr>
          <w:p w14:paraId="385FC3B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1074" w:type="pct"/>
            <w:vAlign w:val="center"/>
          </w:tcPr>
          <w:p w14:paraId="08FF2DD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7DC3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62568D3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113</w:t>
            </w:r>
          </w:p>
        </w:tc>
        <w:tc>
          <w:tcPr>
            <w:tcW w:w="683" w:type="pct"/>
            <w:vAlign w:val="center"/>
          </w:tcPr>
          <w:p w14:paraId="6D884E8C">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FSHD</w:t>
            </w:r>
          </w:p>
        </w:tc>
        <w:tc>
          <w:tcPr>
            <w:tcW w:w="1246" w:type="pct"/>
            <w:vAlign w:val="center"/>
          </w:tcPr>
          <w:p w14:paraId="20D262C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覆沙厚度</w:t>
            </w:r>
          </w:p>
        </w:tc>
        <w:tc>
          <w:tcPr>
            <w:tcW w:w="759" w:type="pct"/>
            <w:vAlign w:val="center"/>
          </w:tcPr>
          <w:p w14:paraId="00715D5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浮点型</w:t>
            </w:r>
          </w:p>
        </w:tc>
        <w:tc>
          <w:tcPr>
            <w:tcW w:w="474" w:type="pct"/>
            <w:vAlign w:val="center"/>
          </w:tcPr>
          <w:p w14:paraId="55B3F77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w:t>
            </w:r>
          </w:p>
        </w:tc>
        <w:tc>
          <w:tcPr>
            <w:tcW w:w="441" w:type="pct"/>
            <w:vAlign w:val="center"/>
          </w:tcPr>
          <w:p w14:paraId="5C9D583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1074" w:type="pct"/>
            <w:vAlign w:val="center"/>
          </w:tcPr>
          <w:p w14:paraId="4DE91BE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13939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3C2D3F6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114</w:t>
            </w:r>
          </w:p>
        </w:tc>
        <w:tc>
          <w:tcPr>
            <w:tcW w:w="683" w:type="pct"/>
            <w:vAlign w:val="center"/>
          </w:tcPr>
          <w:p w14:paraId="46868CCB">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SQGD</w:t>
            </w:r>
          </w:p>
        </w:tc>
        <w:tc>
          <w:tcPr>
            <w:tcW w:w="1246" w:type="pct"/>
            <w:vAlign w:val="center"/>
          </w:tcPr>
          <w:p w14:paraId="4AEEDDD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沙丘高度</w:t>
            </w:r>
          </w:p>
        </w:tc>
        <w:tc>
          <w:tcPr>
            <w:tcW w:w="759" w:type="pct"/>
            <w:vAlign w:val="center"/>
          </w:tcPr>
          <w:p w14:paraId="4F31707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浮点型</w:t>
            </w:r>
          </w:p>
        </w:tc>
        <w:tc>
          <w:tcPr>
            <w:tcW w:w="474" w:type="pct"/>
            <w:vAlign w:val="center"/>
          </w:tcPr>
          <w:p w14:paraId="0CBFFD2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w:t>
            </w:r>
          </w:p>
        </w:tc>
        <w:tc>
          <w:tcPr>
            <w:tcW w:w="441" w:type="pct"/>
            <w:vAlign w:val="center"/>
          </w:tcPr>
          <w:p w14:paraId="0716289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1074" w:type="pct"/>
            <w:vAlign w:val="center"/>
          </w:tcPr>
          <w:p w14:paraId="712BD4E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08C53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61817CF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115</w:t>
            </w:r>
          </w:p>
        </w:tc>
        <w:tc>
          <w:tcPr>
            <w:tcW w:w="683" w:type="pct"/>
            <w:vAlign w:val="center"/>
          </w:tcPr>
          <w:p w14:paraId="692049D5">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QSG</w:t>
            </w:r>
          </w:p>
        </w:tc>
        <w:tc>
          <w:tcPr>
            <w:tcW w:w="1246" w:type="pct"/>
            <w:vAlign w:val="center"/>
          </w:tcPr>
          <w:p w14:paraId="4A62C38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侵蚀沟面积比例</w:t>
            </w:r>
          </w:p>
        </w:tc>
        <w:tc>
          <w:tcPr>
            <w:tcW w:w="759" w:type="pct"/>
            <w:vAlign w:val="center"/>
          </w:tcPr>
          <w:p w14:paraId="3F6D428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浮点型</w:t>
            </w:r>
          </w:p>
        </w:tc>
        <w:tc>
          <w:tcPr>
            <w:tcW w:w="474" w:type="pct"/>
            <w:vAlign w:val="center"/>
          </w:tcPr>
          <w:p w14:paraId="6B3FC48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w:t>
            </w:r>
          </w:p>
        </w:tc>
        <w:tc>
          <w:tcPr>
            <w:tcW w:w="441" w:type="pct"/>
            <w:vAlign w:val="center"/>
          </w:tcPr>
          <w:p w14:paraId="04A2F60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1074" w:type="pct"/>
            <w:vAlign w:val="center"/>
          </w:tcPr>
          <w:p w14:paraId="51C5191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5537D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6EDCF75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116</w:t>
            </w:r>
          </w:p>
        </w:tc>
        <w:tc>
          <w:tcPr>
            <w:tcW w:w="683" w:type="pct"/>
            <w:vAlign w:val="center"/>
          </w:tcPr>
          <w:p w14:paraId="5197AFC6">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YJB</w:t>
            </w:r>
          </w:p>
        </w:tc>
        <w:tc>
          <w:tcPr>
            <w:tcW w:w="1246" w:type="pct"/>
            <w:vAlign w:val="center"/>
          </w:tcPr>
          <w:p w14:paraId="04FC947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盐碱斑占地率</w:t>
            </w:r>
          </w:p>
        </w:tc>
        <w:tc>
          <w:tcPr>
            <w:tcW w:w="759" w:type="pct"/>
            <w:vAlign w:val="center"/>
          </w:tcPr>
          <w:p w14:paraId="23D8155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浮点型</w:t>
            </w:r>
          </w:p>
        </w:tc>
        <w:tc>
          <w:tcPr>
            <w:tcW w:w="474" w:type="pct"/>
            <w:vAlign w:val="center"/>
          </w:tcPr>
          <w:p w14:paraId="161EA36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w:t>
            </w:r>
          </w:p>
        </w:tc>
        <w:tc>
          <w:tcPr>
            <w:tcW w:w="441" w:type="pct"/>
            <w:vAlign w:val="center"/>
          </w:tcPr>
          <w:p w14:paraId="1A8A4C5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1074" w:type="pct"/>
            <w:vAlign w:val="center"/>
          </w:tcPr>
          <w:p w14:paraId="1AD55BF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58D6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512FDD0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117</w:t>
            </w:r>
          </w:p>
        </w:tc>
        <w:tc>
          <w:tcPr>
            <w:tcW w:w="683" w:type="pct"/>
            <w:vAlign w:val="center"/>
          </w:tcPr>
          <w:p w14:paraId="561ADD80">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ZWCLXJL</w:t>
            </w:r>
          </w:p>
        </w:tc>
        <w:tc>
          <w:tcPr>
            <w:tcW w:w="1246" w:type="pct"/>
            <w:vAlign w:val="center"/>
          </w:tcPr>
          <w:p w14:paraId="4EC40D6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作物产量下降率</w:t>
            </w:r>
          </w:p>
        </w:tc>
        <w:tc>
          <w:tcPr>
            <w:tcW w:w="759" w:type="pct"/>
            <w:vAlign w:val="center"/>
          </w:tcPr>
          <w:p w14:paraId="0C85B64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浮点型</w:t>
            </w:r>
          </w:p>
        </w:tc>
        <w:tc>
          <w:tcPr>
            <w:tcW w:w="474" w:type="pct"/>
            <w:vAlign w:val="center"/>
          </w:tcPr>
          <w:p w14:paraId="762B4FA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w:t>
            </w:r>
          </w:p>
        </w:tc>
        <w:tc>
          <w:tcPr>
            <w:tcW w:w="441" w:type="pct"/>
            <w:vAlign w:val="center"/>
          </w:tcPr>
          <w:p w14:paraId="3A43D8D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1074" w:type="pct"/>
            <w:vAlign w:val="center"/>
          </w:tcPr>
          <w:p w14:paraId="5E65669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5DF1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2AA5CC3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118</w:t>
            </w:r>
          </w:p>
        </w:tc>
        <w:tc>
          <w:tcPr>
            <w:tcW w:w="683" w:type="pct"/>
            <w:vAlign w:val="center"/>
          </w:tcPr>
          <w:p w14:paraId="6C11FA49">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ZWQML</w:t>
            </w:r>
          </w:p>
        </w:tc>
        <w:tc>
          <w:tcPr>
            <w:tcW w:w="1246" w:type="pct"/>
            <w:vAlign w:val="center"/>
          </w:tcPr>
          <w:p w14:paraId="260A72E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作物缺苗率</w:t>
            </w:r>
          </w:p>
        </w:tc>
        <w:tc>
          <w:tcPr>
            <w:tcW w:w="759" w:type="pct"/>
            <w:vAlign w:val="center"/>
          </w:tcPr>
          <w:p w14:paraId="5C7C579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浮点型</w:t>
            </w:r>
          </w:p>
        </w:tc>
        <w:tc>
          <w:tcPr>
            <w:tcW w:w="474" w:type="pct"/>
            <w:vAlign w:val="center"/>
          </w:tcPr>
          <w:p w14:paraId="10AB3E5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w:t>
            </w:r>
          </w:p>
        </w:tc>
        <w:tc>
          <w:tcPr>
            <w:tcW w:w="441" w:type="pct"/>
            <w:vAlign w:val="center"/>
          </w:tcPr>
          <w:p w14:paraId="620D555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1074" w:type="pct"/>
            <w:vAlign w:val="center"/>
          </w:tcPr>
          <w:p w14:paraId="54C80FE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795F6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3D40036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119</w:t>
            </w:r>
          </w:p>
        </w:tc>
        <w:tc>
          <w:tcPr>
            <w:tcW w:w="683" w:type="pct"/>
            <w:vAlign w:val="center"/>
          </w:tcPr>
          <w:p w14:paraId="0CB1BC44">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ZWCL</w:t>
            </w:r>
          </w:p>
        </w:tc>
        <w:tc>
          <w:tcPr>
            <w:tcW w:w="1246" w:type="pct"/>
            <w:vAlign w:val="center"/>
          </w:tcPr>
          <w:p w14:paraId="196E67E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作物产量</w:t>
            </w:r>
          </w:p>
        </w:tc>
        <w:tc>
          <w:tcPr>
            <w:tcW w:w="759" w:type="pct"/>
            <w:vAlign w:val="center"/>
          </w:tcPr>
          <w:p w14:paraId="5D28A2E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浮点型</w:t>
            </w:r>
          </w:p>
        </w:tc>
        <w:tc>
          <w:tcPr>
            <w:tcW w:w="474" w:type="pct"/>
            <w:vAlign w:val="center"/>
          </w:tcPr>
          <w:p w14:paraId="75C3759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w:t>
            </w:r>
          </w:p>
        </w:tc>
        <w:tc>
          <w:tcPr>
            <w:tcW w:w="441" w:type="pct"/>
            <w:vAlign w:val="center"/>
          </w:tcPr>
          <w:p w14:paraId="0412C84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14F4545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DAE7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592F7FA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120</w:t>
            </w:r>
          </w:p>
        </w:tc>
        <w:tc>
          <w:tcPr>
            <w:tcW w:w="683" w:type="pct"/>
            <w:vAlign w:val="center"/>
          </w:tcPr>
          <w:p w14:paraId="115B26BB">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GGNL</w:t>
            </w:r>
          </w:p>
        </w:tc>
        <w:tc>
          <w:tcPr>
            <w:tcW w:w="1246" w:type="pct"/>
            <w:vAlign w:val="center"/>
          </w:tcPr>
          <w:p w14:paraId="77826B2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灌溉能力</w:t>
            </w:r>
          </w:p>
        </w:tc>
        <w:tc>
          <w:tcPr>
            <w:tcW w:w="759" w:type="pct"/>
            <w:vAlign w:val="center"/>
          </w:tcPr>
          <w:p w14:paraId="2071DB5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005ED9B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3B76FE0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48FEFFF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718DA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4B09DD0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121</w:t>
            </w:r>
          </w:p>
        </w:tc>
        <w:tc>
          <w:tcPr>
            <w:tcW w:w="683" w:type="pct"/>
            <w:vAlign w:val="center"/>
          </w:tcPr>
          <w:p w14:paraId="3D852FFE">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NTLWHL</w:t>
            </w:r>
          </w:p>
        </w:tc>
        <w:tc>
          <w:tcPr>
            <w:tcW w:w="1246" w:type="pct"/>
            <w:vAlign w:val="center"/>
          </w:tcPr>
          <w:p w14:paraId="24A2C22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农田林网化率</w:t>
            </w:r>
          </w:p>
        </w:tc>
        <w:tc>
          <w:tcPr>
            <w:tcW w:w="759" w:type="pct"/>
            <w:vAlign w:val="center"/>
          </w:tcPr>
          <w:p w14:paraId="473B43B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3036F8F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317414D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0F07EB0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7FD96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1675F18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122</w:t>
            </w:r>
          </w:p>
        </w:tc>
        <w:tc>
          <w:tcPr>
            <w:tcW w:w="683" w:type="pct"/>
            <w:vAlign w:val="center"/>
          </w:tcPr>
          <w:p w14:paraId="6E5A3A44">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FSZK</w:t>
            </w:r>
          </w:p>
        </w:tc>
        <w:tc>
          <w:tcPr>
            <w:tcW w:w="1246" w:type="pct"/>
            <w:vAlign w:val="center"/>
          </w:tcPr>
          <w:p w14:paraId="0314B59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风蚀状况</w:t>
            </w:r>
          </w:p>
        </w:tc>
        <w:tc>
          <w:tcPr>
            <w:tcW w:w="759" w:type="pct"/>
            <w:vAlign w:val="center"/>
          </w:tcPr>
          <w:p w14:paraId="089BC6B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73EFA86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75154CA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568005A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5E96A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28A5E45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123</w:t>
            </w:r>
          </w:p>
        </w:tc>
        <w:tc>
          <w:tcPr>
            <w:tcW w:w="683" w:type="pct"/>
            <w:vAlign w:val="center"/>
          </w:tcPr>
          <w:p w14:paraId="04C9B79D">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TRBCJG</w:t>
            </w:r>
          </w:p>
        </w:tc>
        <w:tc>
          <w:tcPr>
            <w:tcW w:w="1246" w:type="pct"/>
            <w:vAlign w:val="center"/>
          </w:tcPr>
          <w:p w14:paraId="4649A75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土壤表层结构</w:t>
            </w:r>
          </w:p>
        </w:tc>
        <w:tc>
          <w:tcPr>
            <w:tcW w:w="759" w:type="pct"/>
            <w:vAlign w:val="center"/>
          </w:tcPr>
          <w:p w14:paraId="2A23C8F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1B1D95E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0C75EA0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6ABCB58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5BA7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4136A00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124</w:t>
            </w:r>
          </w:p>
        </w:tc>
        <w:tc>
          <w:tcPr>
            <w:tcW w:w="683" w:type="pct"/>
            <w:vAlign w:val="center"/>
          </w:tcPr>
          <w:p w14:paraId="1C172891">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KZLD</w:t>
            </w:r>
          </w:p>
        </w:tc>
        <w:tc>
          <w:tcPr>
            <w:tcW w:w="1246" w:type="pct"/>
            <w:vAlign w:val="center"/>
          </w:tcPr>
          <w:p w14:paraId="7341CF7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荒漠化沙化可治理 度</w:t>
            </w:r>
          </w:p>
        </w:tc>
        <w:tc>
          <w:tcPr>
            <w:tcW w:w="759" w:type="pct"/>
            <w:vAlign w:val="center"/>
          </w:tcPr>
          <w:p w14:paraId="142D0AA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1DF2BE0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299D450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301B38B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1F98F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39DF63F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125</w:t>
            </w:r>
          </w:p>
        </w:tc>
        <w:tc>
          <w:tcPr>
            <w:tcW w:w="683" w:type="pct"/>
            <w:vAlign w:val="center"/>
          </w:tcPr>
          <w:p w14:paraId="05789050">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ZLCS</w:t>
            </w:r>
          </w:p>
        </w:tc>
        <w:tc>
          <w:tcPr>
            <w:tcW w:w="1246" w:type="pct"/>
            <w:vAlign w:val="center"/>
          </w:tcPr>
          <w:p w14:paraId="2B81B72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治理措施</w:t>
            </w:r>
          </w:p>
        </w:tc>
        <w:tc>
          <w:tcPr>
            <w:tcW w:w="759" w:type="pct"/>
            <w:vAlign w:val="center"/>
          </w:tcPr>
          <w:p w14:paraId="1CBFD89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612B4A7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w:t>
            </w:r>
          </w:p>
        </w:tc>
        <w:tc>
          <w:tcPr>
            <w:tcW w:w="441" w:type="pct"/>
            <w:vAlign w:val="center"/>
          </w:tcPr>
          <w:p w14:paraId="07247E6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238640F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345BA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2E8D9FC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126</w:t>
            </w:r>
          </w:p>
        </w:tc>
        <w:tc>
          <w:tcPr>
            <w:tcW w:w="683" w:type="pct"/>
            <w:vAlign w:val="center"/>
          </w:tcPr>
          <w:p w14:paraId="621480AA">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ZLCD</w:t>
            </w:r>
          </w:p>
        </w:tc>
        <w:tc>
          <w:tcPr>
            <w:tcW w:w="1246" w:type="pct"/>
            <w:vAlign w:val="center"/>
          </w:tcPr>
          <w:p w14:paraId="3156FF1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治理程度</w:t>
            </w:r>
          </w:p>
        </w:tc>
        <w:tc>
          <w:tcPr>
            <w:tcW w:w="759" w:type="pct"/>
            <w:vAlign w:val="center"/>
          </w:tcPr>
          <w:p w14:paraId="3ADBCEA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7DA7474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6669505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36C5DEB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7ECA8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15842FA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127</w:t>
            </w:r>
          </w:p>
        </w:tc>
        <w:tc>
          <w:tcPr>
            <w:tcW w:w="683" w:type="pct"/>
            <w:vAlign w:val="center"/>
          </w:tcPr>
          <w:p w14:paraId="1EA0AD8F">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SMHZK</w:t>
            </w:r>
          </w:p>
        </w:tc>
        <w:tc>
          <w:tcPr>
            <w:tcW w:w="1246" w:type="pct"/>
            <w:vAlign w:val="center"/>
          </w:tcPr>
          <w:p w14:paraId="66620E8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石漠化状况</w:t>
            </w:r>
          </w:p>
        </w:tc>
        <w:tc>
          <w:tcPr>
            <w:tcW w:w="759" w:type="pct"/>
            <w:vAlign w:val="center"/>
          </w:tcPr>
          <w:p w14:paraId="4CCA81D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764E452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646B602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5DA76EE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40EDB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412815E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128</w:t>
            </w:r>
          </w:p>
        </w:tc>
        <w:tc>
          <w:tcPr>
            <w:tcW w:w="683" w:type="pct"/>
            <w:vAlign w:val="center"/>
          </w:tcPr>
          <w:p w14:paraId="72022773">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SMHCD</w:t>
            </w:r>
          </w:p>
        </w:tc>
        <w:tc>
          <w:tcPr>
            <w:tcW w:w="1246" w:type="pct"/>
            <w:vAlign w:val="center"/>
          </w:tcPr>
          <w:p w14:paraId="386A87C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石漠化程度</w:t>
            </w:r>
          </w:p>
        </w:tc>
        <w:tc>
          <w:tcPr>
            <w:tcW w:w="759" w:type="pct"/>
            <w:vAlign w:val="center"/>
          </w:tcPr>
          <w:p w14:paraId="65E6BFA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2C1A203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0A09FFE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5F2FBE7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2A640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302BF86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129</w:t>
            </w:r>
          </w:p>
        </w:tc>
        <w:tc>
          <w:tcPr>
            <w:tcW w:w="683" w:type="pct"/>
            <w:vAlign w:val="center"/>
          </w:tcPr>
          <w:p w14:paraId="55E6C01F">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SMHYBLX</w:t>
            </w:r>
          </w:p>
        </w:tc>
        <w:tc>
          <w:tcPr>
            <w:tcW w:w="1246" w:type="pct"/>
            <w:vAlign w:val="center"/>
          </w:tcPr>
          <w:p w14:paraId="59DCA8E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石漠化演变类型</w:t>
            </w:r>
          </w:p>
        </w:tc>
        <w:tc>
          <w:tcPr>
            <w:tcW w:w="759" w:type="pct"/>
            <w:vAlign w:val="center"/>
          </w:tcPr>
          <w:p w14:paraId="2133C9D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7B51C7F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52FB16B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67B1B92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31617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33EFDAF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130</w:t>
            </w:r>
          </w:p>
        </w:tc>
        <w:tc>
          <w:tcPr>
            <w:tcW w:w="683" w:type="pct"/>
            <w:vAlign w:val="center"/>
          </w:tcPr>
          <w:p w14:paraId="0AEDF356">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YRDM</w:t>
            </w:r>
          </w:p>
        </w:tc>
        <w:tc>
          <w:tcPr>
            <w:tcW w:w="1246" w:type="pct"/>
            <w:vAlign w:val="center"/>
          </w:tcPr>
          <w:p w14:paraId="07FD973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岩溶地貌</w:t>
            </w:r>
          </w:p>
        </w:tc>
        <w:tc>
          <w:tcPr>
            <w:tcW w:w="759" w:type="pct"/>
            <w:vAlign w:val="center"/>
          </w:tcPr>
          <w:p w14:paraId="4DF7D34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2BD85AC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47A2714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120848F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1E256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72C7242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131</w:t>
            </w:r>
          </w:p>
        </w:tc>
        <w:tc>
          <w:tcPr>
            <w:tcW w:w="683" w:type="pct"/>
            <w:vAlign w:val="center"/>
          </w:tcPr>
          <w:p w14:paraId="6E290546">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HSBJ</w:t>
            </w:r>
          </w:p>
        </w:tc>
        <w:tc>
          <w:tcPr>
            <w:tcW w:w="1246" w:type="pct"/>
            <w:vAlign w:val="center"/>
          </w:tcPr>
          <w:p w14:paraId="3806212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核实标记</w:t>
            </w:r>
          </w:p>
        </w:tc>
        <w:tc>
          <w:tcPr>
            <w:tcW w:w="759" w:type="pct"/>
            <w:vAlign w:val="center"/>
          </w:tcPr>
          <w:p w14:paraId="45D1C68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51AD270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w:t>
            </w:r>
          </w:p>
        </w:tc>
        <w:tc>
          <w:tcPr>
            <w:tcW w:w="441" w:type="pct"/>
            <w:vAlign w:val="center"/>
          </w:tcPr>
          <w:p w14:paraId="7515A43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0A8C2ED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7388E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6BAB914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132</w:t>
            </w:r>
          </w:p>
        </w:tc>
        <w:tc>
          <w:tcPr>
            <w:tcW w:w="683" w:type="pct"/>
            <w:vAlign w:val="center"/>
          </w:tcPr>
          <w:p w14:paraId="5B305C6A">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GFYD</w:t>
            </w:r>
          </w:p>
        </w:tc>
        <w:tc>
          <w:tcPr>
            <w:tcW w:w="1246" w:type="pct"/>
            <w:vAlign w:val="center"/>
          </w:tcPr>
          <w:p w14:paraId="253101F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光伏用地标注</w:t>
            </w:r>
          </w:p>
        </w:tc>
        <w:tc>
          <w:tcPr>
            <w:tcW w:w="759" w:type="pct"/>
            <w:vAlign w:val="center"/>
          </w:tcPr>
          <w:p w14:paraId="6BB5417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4A1CADD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1102862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09FF57E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523B9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shd w:val="clear" w:color="auto" w:fill="auto"/>
            <w:vAlign w:val="center"/>
          </w:tcPr>
          <w:p w14:paraId="6504DF49">
            <w:pPr>
              <w:pStyle w:val="23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spacing w:val="3"/>
                <w:kern w:val="2"/>
                <w:sz w:val="18"/>
                <w:szCs w:val="18"/>
                <w:lang w:val="en-US" w:eastAsia="zh-CN" w:bidi="ar-SA"/>
              </w:rPr>
            </w:pPr>
            <w:r>
              <w:rPr>
                <w:rFonts w:hint="eastAsia" w:ascii="宋体" w:hAnsi="宋体" w:eastAsia="宋体" w:cs="宋体"/>
                <w:spacing w:val="3"/>
                <w:sz w:val="18"/>
                <w:szCs w:val="18"/>
              </w:rPr>
              <w:t>133</w:t>
            </w:r>
          </w:p>
        </w:tc>
        <w:tc>
          <w:tcPr>
            <w:tcW w:w="683" w:type="pct"/>
            <w:shd w:val="clear" w:color="auto" w:fill="auto"/>
            <w:vAlign w:val="center"/>
          </w:tcPr>
          <w:p w14:paraId="2A28CF4C">
            <w:pPr>
              <w:pStyle w:val="23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spacing w:val="3"/>
                <w:kern w:val="2"/>
                <w:sz w:val="18"/>
                <w:szCs w:val="18"/>
                <w:lang w:val="en-US" w:eastAsia="zh-CN" w:bidi="ar-SA"/>
              </w:rPr>
            </w:pPr>
            <w:r>
              <w:rPr>
                <w:rFonts w:hint="eastAsia" w:ascii="宋体" w:hAnsi="宋体" w:eastAsia="宋体" w:cs="宋体"/>
                <w:spacing w:val="3"/>
                <w:sz w:val="18"/>
                <w:szCs w:val="18"/>
              </w:rPr>
              <w:t>ZRD</w:t>
            </w:r>
          </w:p>
        </w:tc>
        <w:tc>
          <w:tcPr>
            <w:tcW w:w="1246" w:type="pct"/>
            <w:shd w:val="clear" w:color="auto" w:fill="auto"/>
            <w:vAlign w:val="center"/>
          </w:tcPr>
          <w:p w14:paraId="48453A69">
            <w:pPr>
              <w:pStyle w:val="23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spacing w:val="7"/>
                <w:kern w:val="2"/>
                <w:sz w:val="18"/>
                <w:szCs w:val="18"/>
                <w:lang w:val="en-US" w:eastAsia="zh-CN" w:bidi="ar-SA"/>
              </w:rPr>
            </w:pPr>
            <w:r>
              <w:rPr>
                <w:rFonts w:hint="eastAsia" w:ascii="宋体" w:hAnsi="宋体" w:eastAsia="宋体" w:cs="宋体"/>
                <w:spacing w:val="7"/>
                <w:sz w:val="18"/>
                <w:szCs w:val="18"/>
              </w:rPr>
              <w:t>自然度</w:t>
            </w:r>
          </w:p>
        </w:tc>
        <w:tc>
          <w:tcPr>
            <w:tcW w:w="759" w:type="pct"/>
            <w:shd w:val="clear" w:color="auto" w:fill="auto"/>
            <w:vAlign w:val="center"/>
          </w:tcPr>
          <w:p w14:paraId="18CA1DF9">
            <w:pPr>
              <w:pStyle w:val="23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spacing w:val="4"/>
                <w:kern w:val="2"/>
                <w:sz w:val="18"/>
                <w:szCs w:val="18"/>
                <w:lang w:val="en-US" w:eastAsia="zh-CN" w:bidi="ar-SA"/>
              </w:rPr>
            </w:pPr>
            <w:r>
              <w:rPr>
                <w:rFonts w:hint="eastAsia" w:ascii="宋体" w:hAnsi="宋体" w:eastAsia="宋体" w:cs="宋体"/>
                <w:spacing w:val="4"/>
                <w:sz w:val="18"/>
                <w:szCs w:val="18"/>
              </w:rPr>
              <w:t>字符型</w:t>
            </w:r>
          </w:p>
        </w:tc>
        <w:tc>
          <w:tcPr>
            <w:tcW w:w="474" w:type="pct"/>
            <w:shd w:val="clear" w:color="auto" w:fill="auto"/>
            <w:vAlign w:val="center"/>
          </w:tcPr>
          <w:p w14:paraId="16057AD8">
            <w:pPr>
              <w:pStyle w:val="23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1</w:t>
            </w:r>
          </w:p>
        </w:tc>
        <w:tc>
          <w:tcPr>
            <w:tcW w:w="441" w:type="pct"/>
            <w:vAlign w:val="center"/>
          </w:tcPr>
          <w:p w14:paraId="5B2DC44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692DF8C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40F1C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shd w:val="clear" w:color="auto" w:fill="auto"/>
            <w:vAlign w:val="center"/>
          </w:tcPr>
          <w:p w14:paraId="7699B564">
            <w:pPr>
              <w:pStyle w:val="23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spacing w:val="3"/>
                <w:kern w:val="2"/>
                <w:sz w:val="18"/>
                <w:szCs w:val="18"/>
                <w:lang w:val="en-US" w:eastAsia="zh-CN" w:bidi="ar-SA"/>
              </w:rPr>
            </w:pPr>
            <w:r>
              <w:rPr>
                <w:rFonts w:hint="eastAsia" w:ascii="宋体" w:hAnsi="宋体" w:eastAsia="宋体" w:cs="宋体"/>
                <w:spacing w:val="3"/>
                <w:sz w:val="18"/>
                <w:szCs w:val="18"/>
              </w:rPr>
              <w:t>134</w:t>
            </w:r>
          </w:p>
        </w:tc>
        <w:tc>
          <w:tcPr>
            <w:tcW w:w="683" w:type="pct"/>
            <w:shd w:val="clear" w:color="auto" w:fill="auto"/>
            <w:vAlign w:val="center"/>
          </w:tcPr>
          <w:p w14:paraId="000880EA">
            <w:pPr>
              <w:pStyle w:val="23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snapToGrid w:val="0"/>
                <w:color w:val="000000"/>
                <w:spacing w:val="3"/>
                <w:kern w:val="2"/>
                <w:sz w:val="18"/>
                <w:szCs w:val="18"/>
                <w:lang w:val="en-US" w:eastAsia="zh-CN" w:bidi="ar-SA"/>
              </w:rPr>
            </w:pPr>
            <w:r>
              <w:rPr>
                <w:rFonts w:hint="eastAsia" w:ascii="宋体" w:hAnsi="宋体" w:eastAsia="宋体" w:cs="宋体"/>
                <w:spacing w:val="3"/>
                <w:sz w:val="18"/>
                <w:szCs w:val="18"/>
              </w:rPr>
              <w:t>JKD</w:t>
            </w:r>
          </w:p>
        </w:tc>
        <w:tc>
          <w:tcPr>
            <w:tcW w:w="1246" w:type="pct"/>
            <w:shd w:val="clear" w:color="auto" w:fill="auto"/>
            <w:vAlign w:val="center"/>
          </w:tcPr>
          <w:p w14:paraId="14183FBA">
            <w:pPr>
              <w:pStyle w:val="23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snapToGrid w:val="0"/>
                <w:color w:val="000000"/>
                <w:spacing w:val="7"/>
                <w:kern w:val="2"/>
                <w:sz w:val="18"/>
                <w:szCs w:val="18"/>
                <w:lang w:val="en-US" w:eastAsia="zh-CN" w:bidi="ar-SA"/>
              </w:rPr>
            </w:pPr>
            <w:r>
              <w:rPr>
                <w:rFonts w:hint="eastAsia" w:ascii="宋体" w:hAnsi="宋体" w:eastAsia="宋体" w:cs="宋体"/>
                <w:snapToGrid w:val="0"/>
                <w:color w:val="000000"/>
                <w:spacing w:val="7"/>
                <w:sz w:val="18"/>
                <w:szCs w:val="18"/>
              </w:rPr>
              <w:t>健康度</w:t>
            </w:r>
          </w:p>
        </w:tc>
        <w:tc>
          <w:tcPr>
            <w:tcW w:w="759" w:type="pct"/>
            <w:shd w:val="clear" w:color="auto" w:fill="auto"/>
            <w:vAlign w:val="center"/>
          </w:tcPr>
          <w:p w14:paraId="42F9E5CC">
            <w:pPr>
              <w:pStyle w:val="23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snapToGrid w:val="0"/>
                <w:color w:val="000000"/>
                <w:spacing w:val="4"/>
                <w:kern w:val="2"/>
                <w:sz w:val="18"/>
                <w:szCs w:val="18"/>
                <w:lang w:val="en-US" w:eastAsia="en-US" w:bidi="ar-SA"/>
              </w:rPr>
            </w:pPr>
            <w:r>
              <w:rPr>
                <w:rFonts w:hint="eastAsia" w:ascii="宋体" w:hAnsi="宋体" w:eastAsia="宋体" w:cs="宋体"/>
                <w:spacing w:val="4"/>
                <w:sz w:val="18"/>
                <w:szCs w:val="18"/>
              </w:rPr>
              <w:t>字符型</w:t>
            </w:r>
          </w:p>
        </w:tc>
        <w:tc>
          <w:tcPr>
            <w:tcW w:w="474" w:type="pct"/>
            <w:shd w:val="clear" w:color="auto" w:fill="auto"/>
            <w:vAlign w:val="center"/>
          </w:tcPr>
          <w:p w14:paraId="27C1C027">
            <w:pPr>
              <w:pStyle w:val="23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snapToGrid w:val="0"/>
                <w:color w:val="000000"/>
                <w:kern w:val="2"/>
                <w:sz w:val="18"/>
                <w:szCs w:val="18"/>
                <w:lang w:val="en-US" w:eastAsia="zh-CN" w:bidi="ar-SA"/>
              </w:rPr>
            </w:pPr>
            <w:r>
              <w:rPr>
                <w:rFonts w:hint="eastAsia" w:ascii="宋体" w:hAnsi="宋体" w:eastAsia="宋体" w:cs="宋体"/>
                <w:sz w:val="18"/>
                <w:szCs w:val="18"/>
              </w:rPr>
              <w:t>1</w:t>
            </w:r>
          </w:p>
        </w:tc>
        <w:tc>
          <w:tcPr>
            <w:tcW w:w="441" w:type="pct"/>
            <w:vAlign w:val="center"/>
          </w:tcPr>
          <w:p w14:paraId="5A1D8F1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384654C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48697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shd w:val="clear" w:color="auto" w:fill="auto"/>
            <w:vAlign w:val="center"/>
          </w:tcPr>
          <w:p w14:paraId="31C6879D">
            <w:pPr>
              <w:pStyle w:val="23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spacing w:val="3"/>
                <w:kern w:val="2"/>
                <w:sz w:val="18"/>
                <w:szCs w:val="18"/>
                <w:lang w:val="en-US" w:eastAsia="zh-CN" w:bidi="ar-SA"/>
              </w:rPr>
            </w:pPr>
            <w:r>
              <w:rPr>
                <w:rFonts w:hint="eastAsia" w:ascii="宋体" w:hAnsi="宋体" w:eastAsia="宋体" w:cs="宋体"/>
                <w:spacing w:val="3"/>
                <w:sz w:val="18"/>
                <w:szCs w:val="18"/>
              </w:rPr>
              <w:t>135</w:t>
            </w:r>
          </w:p>
        </w:tc>
        <w:tc>
          <w:tcPr>
            <w:tcW w:w="683" w:type="pct"/>
            <w:shd w:val="clear" w:color="auto" w:fill="auto"/>
            <w:vAlign w:val="center"/>
          </w:tcPr>
          <w:p w14:paraId="0F03AB8A">
            <w:pPr>
              <w:pStyle w:val="23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spacing w:val="3"/>
                <w:kern w:val="2"/>
                <w:sz w:val="18"/>
                <w:szCs w:val="18"/>
                <w:lang w:val="en-US" w:eastAsia="zh-CN" w:bidi="ar-SA"/>
              </w:rPr>
            </w:pPr>
            <w:r>
              <w:rPr>
                <w:rFonts w:hint="eastAsia" w:ascii="宋体" w:hAnsi="宋体" w:eastAsia="宋体" w:cs="宋体"/>
                <w:spacing w:val="3"/>
                <w:sz w:val="18"/>
                <w:szCs w:val="18"/>
              </w:rPr>
              <w:t>JGDJ</w:t>
            </w:r>
          </w:p>
        </w:tc>
        <w:tc>
          <w:tcPr>
            <w:tcW w:w="1246" w:type="pct"/>
            <w:shd w:val="clear" w:color="auto" w:fill="auto"/>
            <w:vAlign w:val="center"/>
          </w:tcPr>
          <w:p w14:paraId="3FAAD796">
            <w:pPr>
              <w:pStyle w:val="23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spacing w:val="7"/>
                <w:kern w:val="2"/>
                <w:sz w:val="18"/>
                <w:szCs w:val="18"/>
                <w:lang w:val="en-US" w:eastAsia="zh-CN" w:bidi="ar-SA"/>
              </w:rPr>
            </w:pPr>
            <w:r>
              <w:rPr>
                <w:rFonts w:hint="eastAsia" w:ascii="宋体" w:hAnsi="宋体" w:eastAsia="宋体" w:cs="宋体"/>
                <w:spacing w:val="7"/>
                <w:sz w:val="18"/>
                <w:szCs w:val="18"/>
              </w:rPr>
              <w:t>景观等级</w:t>
            </w:r>
          </w:p>
        </w:tc>
        <w:tc>
          <w:tcPr>
            <w:tcW w:w="759" w:type="pct"/>
            <w:shd w:val="clear" w:color="auto" w:fill="auto"/>
            <w:vAlign w:val="center"/>
          </w:tcPr>
          <w:p w14:paraId="5D96D9E8">
            <w:pPr>
              <w:pStyle w:val="23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spacing w:val="4"/>
                <w:kern w:val="2"/>
                <w:sz w:val="18"/>
                <w:szCs w:val="18"/>
                <w:lang w:val="en-US" w:eastAsia="zh-CN" w:bidi="ar-SA"/>
              </w:rPr>
            </w:pPr>
            <w:r>
              <w:rPr>
                <w:rFonts w:hint="eastAsia" w:ascii="宋体" w:hAnsi="宋体" w:eastAsia="宋体" w:cs="宋体"/>
                <w:spacing w:val="4"/>
                <w:sz w:val="18"/>
                <w:szCs w:val="18"/>
              </w:rPr>
              <w:t>字符型</w:t>
            </w:r>
          </w:p>
        </w:tc>
        <w:tc>
          <w:tcPr>
            <w:tcW w:w="474" w:type="pct"/>
            <w:shd w:val="clear" w:color="auto" w:fill="auto"/>
            <w:vAlign w:val="center"/>
          </w:tcPr>
          <w:p w14:paraId="56DB5AF1">
            <w:pPr>
              <w:pStyle w:val="23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1</w:t>
            </w:r>
          </w:p>
        </w:tc>
        <w:tc>
          <w:tcPr>
            <w:tcW w:w="441" w:type="pct"/>
            <w:vAlign w:val="center"/>
          </w:tcPr>
          <w:p w14:paraId="2924AE0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3BBB60A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62319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4E5550F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136</w:t>
            </w:r>
          </w:p>
        </w:tc>
        <w:tc>
          <w:tcPr>
            <w:tcW w:w="683" w:type="pct"/>
            <w:shd w:val="clear" w:color="auto" w:fill="auto"/>
            <w:vAlign w:val="center"/>
          </w:tcPr>
          <w:p w14:paraId="5DB2E2F9">
            <w:pPr>
              <w:pStyle w:val="23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spacing w:val="3"/>
                <w:kern w:val="2"/>
                <w:sz w:val="18"/>
                <w:szCs w:val="18"/>
                <w:lang w:val="en-US" w:eastAsia="zh-CN" w:bidi="ar-SA"/>
              </w:rPr>
            </w:pPr>
            <w:r>
              <w:rPr>
                <w:rFonts w:hint="eastAsia" w:ascii="宋体" w:hAnsi="宋体" w:eastAsia="宋体" w:cs="宋体"/>
                <w:spacing w:val="3"/>
                <w:sz w:val="18"/>
                <w:szCs w:val="18"/>
              </w:rPr>
              <w:t>STGNDJ</w:t>
            </w:r>
          </w:p>
        </w:tc>
        <w:tc>
          <w:tcPr>
            <w:tcW w:w="1246" w:type="pct"/>
            <w:shd w:val="clear" w:color="auto" w:fill="auto"/>
            <w:vAlign w:val="center"/>
          </w:tcPr>
          <w:p w14:paraId="4A733B19">
            <w:pPr>
              <w:pStyle w:val="23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spacing w:val="7"/>
                <w:kern w:val="2"/>
                <w:sz w:val="18"/>
                <w:szCs w:val="18"/>
                <w:lang w:val="en-US" w:eastAsia="zh-CN" w:bidi="ar-SA"/>
              </w:rPr>
            </w:pPr>
            <w:r>
              <w:rPr>
                <w:rFonts w:hint="eastAsia" w:ascii="宋体" w:hAnsi="宋体" w:eastAsia="宋体" w:cs="宋体"/>
                <w:spacing w:val="7"/>
                <w:sz w:val="18"/>
                <w:szCs w:val="18"/>
              </w:rPr>
              <w:t>生态功能等级</w:t>
            </w:r>
          </w:p>
        </w:tc>
        <w:tc>
          <w:tcPr>
            <w:tcW w:w="759" w:type="pct"/>
            <w:shd w:val="clear" w:color="auto" w:fill="auto"/>
            <w:vAlign w:val="center"/>
          </w:tcPr>
          <w:p w14:paraId="3D43F1A3">
            <w:pPr>
              <w:pStyle w:val="23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spacing w:val="4"/>
                <w:kern w:val="2"/>
                <w:sz w:val="18"/>
                <w:szCs w:val="18"/>
                <w:lang w:val="en-US" w:eastAsia="zh-CN" w:bidi="ar-SA"/>
              </w:rPr>
            </w:pPr>
            <w:r>
              <w:rPr>
                <w:rFonts w:hint="eastAsia" w:ascii="宋体" w:hAnsi="宋体" w:eastAsia="宋体" w:cs="宋体"/>
                <w:spacing w:val="4"/>
                <w:sz w:val="18"/>
                <w:szCs w:val="18"/>
              </w:rPr>
              <w:t>字符型</w:t>
            </w:r>
          </w:p>
        </w:tc>
        <w:tc>
          <w:tcPr>
            <w:tcW w:w="474" w:type="pct"/>
            <w:shd w:val="clear" w:color="auto" w:fill="auto"/>
            <w:vAlign w:val="center"/>
          </w:tcPr>
          <w:p w14:paraId="0B39642F">
            <w:pPr>
              <w:pStyle w:val="23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1</w:t>
            </w:r>
          </w:p>
        </w:tc>
        <w:tc>
          <w:tcPr>
            <w:tcW w:w="441" w:type="pct"/>
            <w:vAlign w:val="center"/>
          </w:tcPr>
          <w:p w14:paraId="219ABCA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3796869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06300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644025A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137</w:t>
            </w:r>
          </w:p>
        </w:tc>
        <w:tc>
          <w:tcPr>
            <w:tcW w:w="683" w:type="pct"/>
            <w:vAlign w:val="center"/>
          </w:tcPr>
          <w:p w14:paraId="444BD698">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DC_RY</w:t>
            </w:r>
          </w:p>
        </w:tc>
        <w:tc>
          <w:tcPr>
            <w:tcW w:w="1246" w:type="pct"/>
            <w:vAlign w:val="center"/>
          </w:tcPr>
          <w:p w14:paraId="0568DD5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调查人员</w:t>
            </w:r>
          </w:p>
        </w:tc>
        <w:tc>
          <w:tcPr>
            <w:tcW w:w="759" w:type="pct"/>
            <w:vAlign w:val="center"/>
          </w:tcPr>
          <w:p w14:paraId="1004B34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1067A84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20</w:t>
            </w:r>
          </w:p>
        </w:tc>
        <w:tc>
          <w:tcPr>
            <w:tcW w:w="441" w:type="pct"/>
            <w:vAlign w:val="center"/>
          </w:tcPr>
          <w:p w14:paraId="5BF62F0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1832146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52C29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53EE4DE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138</w:t>
            </w:r>
          </w:p>
        </w:tc>
        <w:tc>
          <w:tcPr>
            <w:tcW w:w="683" w:type="pct"/>
            <w:vAlign w:val="center"/>
          </w:tcPr>
          <w:p w14:paraId="5031620D">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SHCD</w:t>
            </w:r>
          </w:p>
        </w:tc>
        <w:tc>
          <w:tcPr>
            <w:tcW w:w="1246" w:type="pct"/>
            <w:vAlign w:val="center"/>
          </w:tcPr>
          <w:p w14:paraId="342B837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沙化程度</w:t>
            </w:r>
          </w:p>
        </w:tc>
        <w:tc>
          <w:tcPr>
            <w:tcW w:w="759" w:type="pct"/>
            <w:vAlign w:val="center"/>
          </w:tcPr>
          <w:p w14:paraId="5751500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637AC30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w:t>
            </w:r>
          </w:p>
        </w:tc>
        <w:tc>
          <w:tcPr>
            <w:tcW w:w="441" w:type="pct"/>
            <w:vAlign w:val="center"/>
          </w:tcPr>
          <w:p w14:paraId="1525707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781E76F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1C3D6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9" w:type="pct"/>
            <w:vAlign w:val="center"/>
          </w:tcPr>
          <w:p w14:paraId="3B6A58D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139</w:t>
            </w:r>
          </w:p>
        </w:tc>
        <w:tc>
          <w:tcPr>
            <w:tcW w:w="683" w:type="pct"/>
            <w:vAlign w:val="center"/>
          </w:tcPr>
          <w:p w14:paraId="01BA2BF2">
            <w:pPr>
              <w:keepNext w:val="0"/>
              <w:keepLines w:val="0"/>
              <w:widowControl/>
              <w:suppressLineNumbers w:val="0"/>
              <w:jc w:val="center"/>
              <w:textAlignment w:val="center"/>
              <w:rPr>
                <w:rFonts w:hint="default"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DC_RQ</w:t>
            </w:r>
          </w:p>
        </w:tc>
        <w:tc>
          <w:tcPr>
            <w:tcW w:w="1246" w:type="pct"/>
            <w:vAlign w:val="center"/>
          </w:tcPr>
          <w:p w14:paraId="039945F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调查日期</w:t>
            </w:r>
          </w:p>
        </w:tc>
        <w:tc>
          <w:tcPr>
            <w:tcW w:w="759" w:type="pct"/>
            <w:vAlign w:val="center"/>
          </w:tcPr>
          <w:p w14:paraId="501CDDC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字符型</w:t>
            </w:r>
          </w:p>
        </w:tc>
        <w:tc>
          <w:tcPr>
            <w:tcW w:w="474" w:type="pct"/>
            <w:vAlign w:val="center"/>
          </w:tcPr>
          <w:p w14:paraId="1D1F1D2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w:t>
            </w:r>
          </w:p>
        </w:tc>
        <w:tc>
          <w:tcPr>
            <w:tcW w:w="441" w:type="pct"/>
            <w:vAlign w:val="center"/>
          </w:tcPr>
          <w:p w14:paraId="1A5E5D0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c>
          <w:tcPr>
            <w:tcW w:w="1074" w:type="pct"/>
            <w:vAlign w:val="center"/>
          </w:tcPr>
          <w:p w14:paraId="11D7E39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p>
        </w:tc>
      </w:tr>
      <w:tr w14:paraId="79540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5000" w:type="pct"/>
            <w:gridSpan w:val="7"/>
            <w:vAlign w:val="top"/>
          </w:tcPr>
          <w:p w14:paraId="54183A4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注： 数据编号 1-28 字段转抄上年度国土年度变更图斑信息，详见《第三次全国土地调查土地利用数据库标准)》。</w:t>
            </w:r>
          </w:p>
        </w:tc>
      </w:tr>
    </w:tbl>
    <w:p w14:paraId="0E2190AC">
      <w:pPr>
        <w:spacing w:line="253" w:lineRule="auto"/>
        <w:rPr>
          <w:rFonts w:hint="eastAsia" w:ascii="宋体" w:hAnsi="宋体" w:cs="宋体"/>
        </w:rPr>
      </w:pPr>
    </w:p>
    <w:p w14:paraId="71696F01">
      <w:pPr>
        <w:pStyle w:val="13"/>
        <w:spacing w:before="63" w:line="229" w:lineRule="auto"/>
        <w:ind w:left="2545"/>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14:textFill>
            <w14:solidFill>
              <w14:schemeClr w14:val="tx1"/>
            </w14:solidFill>
          </w14:textFill>
        </w:rPr>
        <w:t>A.2</w:t>
      </w:r>
      <w:r>
        <w:rPr>
          <w:rFonts w:hint="eastAsia" w:ascii="黑体" w:hAnsi="黑体" w:eastAsia="黑体" w:cs="黑体"/>
          <w:color w:val="000000" w:themeColor="text1"/>
          <w:spacing w:val="10"/>
          <w:lang w:val="en-US" w:eastAsia="zh-CN"/>
          <w14:textFill>
            <w14:solidFill>
              <w14:schemeClr w14:val="tx1"/>
            </w14:solidFill>
          </w14:textFill>
        </w:rPr>
        <w:t xml:space="preserve"> </w:t>
      </w:r>
      <w:r>
        <w:rPr>
          <w:rFonts w:hint="eastAsia" w:ascii="黑体" w:hAnsi="黑体" w:eastAsia="黑体" w:cs="黑体"/>
          <w:color w:val="000000" w:themeColor="text1"/>
          <w:spacing w:val="10"/>
          <w14:textFill>
            <w14:solidFill>
              <w14:schemeClr w14:val="tx1"/>
            </w14:solidFill>
          </w14:textFill>
        </w:rPr>
        <w:t>林草湿资源与生态状况变化属性数据结构表</w:t>
      </w:r>
    </w:p>
    <w:tbl>
      <w:tblPr>
        <w:tblStyle w:val="27"/>
        <w:tblW w:w="86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390"/>
        <w:gridCol w:w="2564"/>
        <w:gridCol w:w="1130"/>
        <w:gridCol w:w="830"/>
        <w:gridCol w:w="960"/>
        <w:gridCol w:w="1066"/>
      </w:tblGrid>
      <w:tr w14:paraId="77D1E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blHeader/>
          <w:jc w:val="center"/>
        </w:trPr>
        <w:tc>
          <w:tcPr>
            <w:tcW w:w="700" w:type="dxa"/>
            <w:vAlign w:val="top"/>
          </w:tcPr>
          <w:p w14:paraId="1E838F5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b/>
                <w:bCs/>
                <w:sz w:val="18"/>
                <w:szCs w:val="18"/>
              </w:rPr>
            </w:pPr>
            <w:r>
              <w:rPr>
                <w:rFonts w:hint="eastAsia" w:ascii="宋体" w:hAnsi="宋体" w:eastAsia="宋体" w:cs="宋体"/>
                <w:b/>
                <w:bCs/>
                <w:spacing w:val="5"/>
                <w:sz w:val="18"/>
                <w:szCs w:val="18"/>
              </w:rPr>
              <w:t>编号</w:t>
            </w:r>
          </w:p>
        </w:tc>
        <w:tc>
          <w:tcPr>
            <w:tcW w:w="1390" w:type="dxa"/>
            <w:vAlign w:val="top"/>
          </w:tcPr>
          <w:p w14:paraId="681799E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b/>
                <w:bCs/>
                <w:spacing w:val="3"/>
                <w:sz w:val="18"/>
                <w:szCs w:val="18"/>
              </w:rPr>
            </w:pPr>
            <w:r>
              <w:rPr>
                <w:rFonts w:hint="eastAsia" w:ascii="宋体" w:hAnsi="宋体" w:eastAsia="宋体" w:cs="宋体"/>
                <w:b/>
                <w:bCs/>
                <w:spacing w:val="4"/>
                <w:sz w:val="18"/>
                <w:szCs w:val="18"/>
              </w:rPr>
              <w:t>字段名</w:t>
            </w:r>
          </w:p>
        </w:tc>
        <w:tc>
          <w:tcPr>
            <w:tcW w:w="2564" w:type="dxa"/>
            <w:vAlign w:val="top"/>
          </w:tcPr>
          <w:p w14:paraId="0478F8B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b/>
                <w:bCs/>
                <w:spacing w:val="6"/>
                <w:sz w:val="18"/>
                <w:szCs w:val="18"/>
              </w:rPr>
            </w:pPr>
            <w:r>
              <w:rPr>
                <w:rFonts w:hint="eastAsia" w:ascii="宋体" w:hAnsi="宋体" w:eastAsia="宋体" w:cs="宋体"/>
                <w:b/>
                <w:bCs/>
                <w:spacing w:val="1"/>
                <w:sz w:val="18"/>
                <w:szCs w:val="18"/>
              </w:rPr>
              <w:t>中文名</w:t>
            </w:r>
          </w:p>
        </w:tc>
        <w:tc>
          <w:tcPr>
            <w:tcW w:w="1130" w:type="dxa"/>
            <w:vAlign w:val="top"/>
          </w:tcPr>
          <w:p w14:paraId="730A7BF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b/>
                <w:bCs/>
                <w:spacing w:val="4"/>
                <w:sz w:val="18"/>
                <w:szCs w:val="18"/>
              </w:rPr>
            </w:pPr>
            <w:r>
              <w:rPr>
                <w:rFonts w:hint="eastAsia" w:ascii="宋体" w:hAnsi="宋体" w:eastAsia="宋体" w:cs="宋体"/>
                <w:b/>
                <w:bCs/>
                <w:spacing w:val="7"/>
                <w:sz w:val="18"/>
                <w:szCs w:val="18"/>
              </w:rPr>
              <w:t>数据类型</w:t>
            </w:r>
          </w:p>
        </w:tc>
        <w:tc>
          <w:tcPr>
            <w:tcW w:w="830" w:type="dxa"/>
            <w:vAlign w:val="top"/>
          </w:tcPr>
          <w:p w14:paraId="06429EC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b/>
                <w:bCs/>
                <w:sz w:val="18"/>
                <w:szCs w:val="18"/>
              </w:rPr>
            </w:pPr>
            <w:r>
              <w:rPr>
                <w:rFonts w:hint="eastAsia" w:ascii="宋体" w:hAnsi="宋体" w:eastAsia="宋体" w:cs="宋体"/>
                <w:b/>
                <w:bCs/>
                <w:spacing w:val="2"/>
                <w:sz w:val="18"/>
                <w:szCs w:val="18"/>
              </w:rPr>
              <w:t>长度</w:t>
            </w:r>
          </w:p>
        </w:tc>
        <w:tc>
          <w:tcPr>
            <w:tcW w:w="960" w:type="dxa"/>
            <w:vAlign w:val="top"/>
          </w:tcPr>
          <w:p w14:paraId="030FC49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b/>
                <w:bCs/>
                <w:sz w:val="18"/>
                <w:szCs w:val="18"/>
              </w:rPr>
            </w:pPr>
            <w:r>
              <w:rPr>
                <w:rFonts w:hint="eastAsia" w:ascii="宋体" w:hAnsi="宋体" w:eastAsia="宋体" w:cs="宋体"/>
                <w:b/>
                <w:bCs/>
                <w:spacing w:val="4"/>
                <w:sz w:val="18"/>
                <w:szCs w:val="18"/>
              </w:rPr>
              <w:t>小数位</w:t>
            </w:r>
          </w:p>
        </w:tc>
        <w:tc>
          <w:tcPr>
            <w:tcW w:w="1066" w:type="dxa"/>
            <w:vAlign w:val="top"/>
          </w:tcPr>
          <w:p w14:paraId="7DB1602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b/>
                <w:bCs/>
                <w:sz w:val="18"/>
                <w:szCs w:val="18"/>
              </w:rPr>
            </w:pPr>
            <w:r>
              <w:rPr>
                <w:rFonts w:hint="eastAsia" w:ascii="宋体" w:hAnsi="宋体" w:eastAsia="宋体" w:cs="宋体"/>
                <w:b/>
                <w:bCs/>
                <w:spacing w:val="4"/>
                <w:sz w:val="18"/>
                <w:szCs w:val="18"/>
              </w:rPr>
              <w:t>备注</w:t>
            </w:r>
          </w:p>
        </w:tc>
      </w:tr>
      <w:tr w14:paraId="270B9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0DD082B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390" w:type="dxa"/>
            <w:vAlign w:val="top"/>
          </w:tcPr>
          <w:p w14:paraId="64C0A1C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z w:val="18"/>
                <w:szCs w:val="18"/>
              </w:rPr>
              <w:t>BHTB</w:t>
            </w:r>
            <w:r>
              <w:rPr>
                <w:rFonts w:hint="eastAsia" w:ascii="宋体" w:hAnsi="宋体" w:eastAsia="宋体" w:cs="宋体"/>
                <w:spacing w:val="8"/>
                <w:sz w:val="18"/>
                <w:szCs w:val="18"/>
              </w:rPr>
              <w:t>_N0</w:t>
            </w:r>
          </w:p>
        </w:tc>
        <w:tc>
          <w:tcPr>
            <w:tcW w:w="2564" w:type="dxa"/>
            <w:vAlign w:val="top"/>
          </w:tcPr>
          <w:p w14:paraId="5BD15BA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6"/>
                <w:sz w:val="18"/>
                <w:szCs w:val="18"/>
              </w:rPr>
            </w:pPr>
            <w:r>
              <w:rPr>
                <w:rFonts w:hint="eastAsia" w:ascii="宋体" w:hAnsi="宋体" w:eastAsia="宋体" w:cs="宋体"/>
                <w:spacing w:val="7"/>
                <w:sz w:val="18"/>
                <w:szCs w:val="18"/>
              </w:rPr>
              <w:t>变化图斑编号</w:t>
            </w:r>
          </w:p>
        </w:tc>
        <w:tc>
          <w:tcPr>
            <w:tcW w:w="1130" w:type="dxa"/>
            <w:vAlign w:val="top"/>
          </w:tcPr>
          <w:p w14:paraId="1737573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4"/>
                <w:sz w:val="18"/>
                <w:szCs w:val="18"/>
              </w:rPr>
            </w:pPr>
            <w:r>
              <w:rPr>
                <w:rFonts w:hint="eastAsia" w:ascii="宋体" w:hAnsi="宋体" w:eastAsia="宋体" w:cs="宋体"/>
                <w:spacing w:val="5"/>
                <w:sz w:val="18"/>
                <w:szCs w:val="18"/>
              </w:rPr>
              <w:t>整型</w:t>
            </w:r>
          </w:p>
        </w:tc>
        <w:tc>
          <w:tcPr>
            <w:tcW w:w="830" w:type="dxa"/>
            <w:vAlign w:val="top"/>
          </w:tcPr>
          <w:p w14:paraId="4730815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960" w:type="dxa"/>
            <w:vAlign w:val="top"/>
          </w:tcPr>
          <w:p w14:paraId="09F02040">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3FF9DB45">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44ACC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7C95B26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1390" w:type="dxa"/>
            <w:vAlign w:val="top"/>
          </w:tcPr>
          <w:p w14:paraId="0F1944D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z w:val="18"/>
                <w:szCs w:val="18"/>
              </w:rPr>
              <w:t>BH</w:t>
            </w:r>
            <w:r>
              <w:rPr>
                <w:rFonts w:hint="eastAsia" w:ascii="宋体" w:hAnsi="宋体" w:eastAsia="宋体" w:cs="宋体"/>
                <w:spacing w:val="20"/>
                <w:sz w:val="18"/>
                <w:szCs w:val="18"/>
              </w:rPr>
              <w:t>_</w:t>
            </w:r>
            <w:r>
              <w:rPr>
                <w:rFonts w:hint="eastAsia" w:ascii="宋体" w:hAnsi="宋体" w:eastAsia="宋体" w:cs="宋体"/>
                <w:sz w:val="18"/>
                <w:szCs w:val="18"/>
              </w:rPr>
              <w:t>MIAN</w:t>
            </w:r>
            <w:r>
              <w:rPr>
                <w:rFonts w:hint="eastAsia" w:ascii="宋体" w:hAnsi="宋体" w:eastAsia="宋体" w:cs="宋体"/>
                <w:spacing w:val="20"/>
                <w:sz w:val="18"/>
                <w:szCs w:val="18"/>
              </w:rPr>
              <w:t>_</w:t>
            </w:r>
            <w:r>
              <w:rPr>
                <w:rFonts w:hint="eastAsia" w:ascii="宋体" w:hAnsi="宋体" w:eastAsia="宋体" w:cs="宋体"/>
                <w:sz w:val="18"/>
                <w:szCs w:val="18"/>
              </w:rPr>
              <w:t>JI</w:t>
            </w:r>
          </w:p>
        </w:tc>
        <w:tc>
          <w:tcPr>
            <w:tcW w:w="2564" w:type="dxa"/>
            <w:vAlign w:val="top"/>
          </w:tcPr>
          <w:p w14:paraId="75FA6C6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6"/>
                <w:sz w:val="18"/>
                <w:szCs w:val="18"/>
              </w:rPr>
            </w:pPr>
            <w:r>
              <w:rPr>
                <w:rFonts w:hint="eastAsia" w:ascii="宋体" w:hAnsi="宋体" w:eastAsia="宋体" w:cs="宋体"/>
                <w:spacing w:val="7"/>
                <w:sz w:val="18"/>
                <w:szCs w:val="18"/>
              </w:rPr>
              <w:t>变化图斑面积</w:t>
            </w:r>
          </w:p>
        </w:tc>
        <w:tc>
          <w:tcPr>
            <w:tcW w:w="1130" w:type="dxa"/>
            <w:vAlign w:val="top"/>
          </w:tcPr>
          <w:p w14:paraId="6EC0AB7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4"/>
                <w:sz w:val="18"/>
                <w:szCs w:val="18"/>
              </w:rPr>
            </w:pPr>
            <w:r>
              <w:rPr>
                <w:rFonts w:hint="eastAsia" w:ascii="宋体" w:hAnsi="宋体" w:eastAsia="宋体" w:cs="宋体"/>
                <w:spacing w:val="5"/>
                <w:sz w:val="18"/>
                <w:szCs w:val="18"/>
              </w:rPr>
              <w:t>双精度</w:t>
            </w:r>
          </w:p>
        </w:tc>
        <w:tc>
          <w:tcPr>
            <w:tcW w:w="830" w:type="dxa"/>
            <w:vAlign w:val="top"/>
          </w:tcPr>
          <w:p w14:paraId="5BA43A6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18</w:t>
            </w:r>
          </w:p>
        </w:tc>
        <w:tc>
          <w:tcPr>
            <w:tcW w:w="960" w:type="dxa"/>
            <w:vAlign w:val="top"/>
          </w:tcPr>
          <w:p w14:paraId="3856C29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4</w:t>
            </w:r>
          </w:p>
        </w:tc>
        <w:tc>
          <w:tcPr>
            <w:tcW w:w="1066" w:type="dxa"/>
            <w:vAlign w:val="top"/>
          </w:tcPr>
          <w:p w14:paraId="6EA66750">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6030D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3873B41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1390" w:type="dxa"/>
            <w:vAlign w:val="top"/>
          </w:tcPr>
          <w:p w14:paraId="78CCC97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BHND</w:t>
            </w:r>
          </w:p>
        </w:tc>
        <w:tc>
          <w:tcPr>
            <w:tcW w:w="2564" w:type="dxa"/>
            <w:vAlign w:val="top"/>
          </w:tcPr>
          <w:p w14:paraId="3E325C0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6"/>
                <w:sz w:val="18"/>
                <w:szCs w:val="18"/>
              </w:rPr>
            </w:pPr>
            <w:r>
              <w:rPr>
                <w:rFonts w:hint="eastAsia" w:ascii="宋体" w:hAnsi="宋体" w:eastAsia="宋体" w:cs="宋体"/>
                <w:spacing w:val="6"/>
                <w:sz w:val="18"/>
                <w:szCs w:val="18"/>
              </w:rPr>
              <w:t>变化年度</w:t>
            </w:r>
          </w:p>
        </w:tc>
        <w:tc>
          <w:tcPr>
            <w:tcW w:w="1130" w:type="dxa"/>
            <w:vAlign w:val="top"/>
          </w:tcPr>
          <w:p w14:paraId="210AE46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字符型</w:t>
            </w:r>
          </w:p>
        </w:tc>
        <w:tc>
          <w:tcPr>
            <w:tcW w:w="830" w:type="dxa"/>
            <w:vAlign w:val="top"/>
          </w:tcPr>
          <w:p w14:paraId="2ECF6EF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4</w:t>
            </w:r>
          </w:p>
        </w:tc>
        <w:tc>
          <w:tcPr>
            <w:tcW w:w="960" w:type="dxa"/>
            <w:vAlign w:val="top"/>
          </w:tcPr>
          <w:p w14:paraId="093DC8AE">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342A7527">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19A37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6481844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4</w:t>
            </w:r>
          </w:p>
        </w:tc>
        <w:tc>
          <w:tcPr>
            <w:tcW w:w="1390" w:type="dxa"/>
            <w:vAlign w:val="top"/>
          </w:tcPr>
          <w:p w14:paraId="03842FC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BGYJ</w:t>
            </w:r>
          </w:p>
        </w:tc>
        <w:tc>
          <w:tcPr>
            <w:tcW w:w="2564" w:type="dxa"/>
            <w:vAlign w:val="top"/>
          </w:tcPr>
          <w:p w14:paraId="3F3E20A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6"/>
                <w:sz w:val="18"/>
                <w:szCs w:val="18"/>
              </w:rPr>
            </w:pPr>
            <w:r>
              <w:rPr>
                <w:rFonts w:hint="eastAsia" w:ascii="宋体" w:hAnsi="宋体" w:eastAsia="宋体" w:cs="宋体"/>
                <w:spacing w:val="6"/>
                <w:sz w:val="18"/>
                <w:szCs w:val="18"/>
              </w:rPr>
              <w:t>变更依据</w:t>
            </w:r>
          </w:p>
        </w:tc>
        <w:tc>
          <w:tcPr>
            <w:tcW w:w="1130" w:type="dxa"/>
            <w:vAlign w:val="top"/>
          </w:tcPr>
          <w:p w14:paraId="1592276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字符型</w:t>
            </w:r>
          </w:p>
        </w:tc>
        <w:tc>
          <w:tcPr>
            <w:tcW w:w="830" w:type="dxa"/>
            <w:vAlign w:val="top"/>
          </w:tcPr>
          <w:p w14:paraId="4115542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60" w:type="dxa"/>
            <w:vAlign w:val="top"/>
          </w:tcPr>
          <w:p w14:paraId="5EEF0361">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71865BF1">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74061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191F1EE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5</w:t>
            </w:r>
          </w:p>
        </w:tc>
        <w:tc>
          <w:tcPr>
            <w:tcW w:w="1390" w:type="dxa"/>
            <w:vAlign w:val="top"/>
          </w:tcPr>
          <w:p w14:paraId="4DE2DA2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z w:val="18"/>
                <w:szCs w:val="18"/>
              </w:rPr>
              <w:t>PD</w:t>
            </w:r>
            <w:r>
              <w:rPr>
                <w:rFonts w:hint="eastAsia" w:ascii="宋体" w:hAnsi="宋体" w:eastAsia="宋体" w:cs="宋体"/>
                <w:spacing w:val="24"/>
                <w:sz w:val="18"/>
                <w:szCs w:val="18"/>
              </w:rPr>
              <w:t>_</w:t>
            </w:r>
            <w:r>
              <w:rPr>
                <w:rFonts w:hint="eastAsia" w:ascii="宋体" w:hAnsi="宋体" w:eastAsia="宋体" w:cs="宋体"/>
                <w:sz w:val="18"/>
                <w:szCs w:val="18"/>
              </w:rPr>
              <w:t>BHYY</w:t>
            </w:r>
          </w:p>
        </w:tc>
        <w:tc>
          <w:tcPr>
            <w:tcW w:w="2564" w:type="dxa"/>
            <w:vAlign w:val="top"/>
          </w:tcPr>
          <w:p w14:paraId="0D14060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6"/>
                <w:sz w:val="18"/>
                <w:szCs w:val="18"/>
              </w:rPr>
            </w:pPr>
            <w:r>
              <w:rPr>
                <w:rFonts w:hint="eastAsia" w:ascii="宋体" w:hAnsi="宋体" w:eastAsia="宋体" w:cs="宋体"/>
                <w:spacing w:val="-1"/>
                <w:sz w:val="18"/>
                <w:szCs w:val="18"/>
              </w:rPr>
              <w:t>变化原因</w:t>
            </w:r>
            <w:r>
              <w:rPr>
                <w:rFonts w:hint="eastAsia" w:ascii="宋体" w:hAnsi="宋体" w:eastAsia="宋体" w:cs="宋体"/>
                <w:spacing w:val="28"/>
                <w:sz w:val="18"/>
                <w:szCs w:val="18"/>
              </w:rPr>
              <w:t xml:space="preserve"> </w:t>
            </w:r>
            <w:r>
              <w:rPr>
                <w:rFonts w:hint="eastAsia" w:ascii="宋体" w:hAnsi="宋体" w:eastAsia="宋体" w:cs="宋体"/>
                <w:spacing w:val="-1"/>
                <w:sz w:val="18"/>
                <w:szCs w:val="18"/>
              </w:rPr>
              <w:t>1</w:t>
            </w:r>
            <w:r>
              <w:rPr>
                <w:rFonts w:hint="eastAsia" w:ascii="宋体" w:hAnsi="宋体" w:eastAsia="宋体" w:cs="宋体"/>
                <w:spacing w:val="52"/>
                <w:sz w:val="18"/>
                <w:szCs w:val="18"/>
              </w:rPr>
              <w:t xml:space="preserve"> </w:t>
            </w:r>
            <w:r>
              <w:rPr>
                <w:rFonts w:hint="eastAsia" w:ascii="宋体" w:hAnsi="宋体" w:eastAsia="宋体" w:cs="宋体"/>
                <w:spacing w:val="-1"/>
                <w:sz w:val="18"/>
                <w:szCs w:val="18"/>
              </w:rPr>
              <w:t>(判读)</w:t>
            </w:r>
          </w:p>
        </w:tc>
        <w:tc>
          <w:tcPr>
            <w:tcW w:w="1130" w:type="dxa"/>
            <w:vAlign w:val="top"/>
          </w:tcPr>
          <w:p w14:paraId="16F3B27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字符型</w:t>
            </w:r>
          </w:p>
        </w:tc>
        <w:tc>
          <w:tcPr>
            <w:tcW w:w="830" w:type="dxa"/>
            <w:vAlign w:val="top"/>
          </w:tcPr>
          <w:p w14:paraId="6719A7F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960" w:type="dxa"/>
            <w:vAlign w:val="top"/>
          </w:tcPr>
          <w:p w14:paraId="46BD6F52">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1953A147">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68EC7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2D3BDF7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1390" w:type="dxa"/>
            <w:vAlign w:val="top"/>
          </w:tcPr>
          <w:p w14:paraId="3466963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3"/>
                <w:sz w:val="18"/>
                <w:szCs w:val="18"/>
              </w:rPr>
            </w:pPr>
            <w:r>
              <w:rPr>
                <w:rFonts w:hint="eastAsia" w:ascii="宋体" w:hAnsi="宋体" w:eastAsia="宋体" w:cs="宋体"/>
                <w:spacing w:val="4"/>
                <w:sz w:val="18"/>
                <w:szCs w:val="18"/>
              </w:rPr>
              <w:t>YZ_BHYY</w:t>
            </w:r>
          </w:p>
        </w:tc>
        <w:tc>
          <w:tcPr>
            <w:tcW w:w="2564" w:type="dxa"/>
            <w:vAlign w:val="top"/>
          </w:tcPr>
          <w:p w14:paraId="7FC667D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6"/>
                <w:sz w:val="18"/>
                <w:szCs w:val="18"/>
              </w:rPr>
            </w:pPr>
            <w:r>
              <w:rPr>
                <w:rFonts w:hint="eastAsia" w:ascii="宋体" w:hAnsi="宋体" w:eastAsia="宋体" w:cs="宋体"/>
                <w:spacing w:val="2"/>
                <w:sz w:val="18"/>
                <w:szCs w:val="18"/>
              </w:rPr>
              <w:t>变化原因 2</w:t>
            </w:r>
            <w:r>
              <w:rPr>
                <w:rFonts w:hint="eastAsia" w:ascii="宋体" w:hAnsi="宋体" w:eastAsia="宋体" w:cs="宋体"/>
                <w:spacing w:val="51"/>
                <w:sz w:val="18"/>
                <w:szCs w:val="18"/>
              </w:rPr>
              <w:t xml:space="preserve"> </w:t>
            </w:r>
            <w:r>
              <w:rPr>
                <w:rFonts w:hint="eastAsia" w:ascii="宋体" w:hAnsi="宋体" w:eastAsia="宋体" w:cs="宋体"/>
                <w:spacing w:val="2"/>
                <w:sz w:val="18"/>
                <w:szCs w:val="18"/>
              </w:rPr>
              <w:t>(验证)</w:t>
            </w:r>
          </w:p>
        </w:tc>
        <w:tc>
          <w:tcPr>
            <w:tcW w:w="1130" w:type="dxa"/>
            <w:vAlign w:val="top"/>
          </w:tcPr>
          <w:p w14:paraId="3B74B65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4"/>
                <w:sz w:val="18"/>
                <w:szCs w:val="18"/>
              </w:rPr>
            </w:pPr>
            <w:r>
              <w:rPr>
                <w:rFonts w:hint="eastAsia" w:ascii="宋体" w:hAnsi="宋体" w:eastAsia="宋体" w:cs="宋体"/>
                <w:spacing w:val="4"/>
                <w:sz w:val="18"/>
                <w:szCs w:val="18"/>
              </w:rPr>
              <w:t>字符型</w:t>
            </w:r>
          </w:p>
        </w:tc>
        <w:tc>
          <w:tcPr>
            <w:tcW w:w="830" w:type="dxa"/>
            <w:vAlign w:val="top"/>
          </w:tcPr>
          <w:p w14:paraId="5699250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60" w:type="dxa"/>
            <w:vAlign w:val="top"/>
          </w:tcPr>
          <w:p w14:paraId="55278B1F">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5D9EE90B">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4DF9A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7B463B2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1390" w:type="dxa"/>
            <w:vAlign w:val="top"/>
          </w:tcPr>
          <w:p w14:paraId="6646574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SHENG</w:t>
            </w:r>
          </w:p>
        </w:tc>
        <w:tc>
          <w:tcPr>
            <w:tcW w:w="2564" w:type="dxa"/>
            <w:vAlign w:val="top"/>
          </w:tcPr>
          <w:p w14:paraId="7E83E90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省(区、市)</w:t>
            </w:r>
          </w:p>
        </w:tc>
        <w:tc>
          <w:tcPr>
            <w:tcW w:w="1130" w:type="dxa"/>
            <w:vAlign w:val="top"/>
          </w:tcPr>
          <w:p w14:paraId="687F2CF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4BDFAE8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60" w:type="dxa"/>
            <w:vAlign w:val="top"/>
          </w:tcPr>
          <w:p w14:paraId="73135A87">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7FD02E00">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7DA48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058CDB3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1390" w:type="dxa"/>
            <w:vAlign w:val="top"/>
          </w:tcPr>
          <w:p w14:paraId="5214106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XIAN</w:t>
            </w:r>
          </w:p>
        </w:tc>
        <w:tc>
          <w:tcPr>
            <w:tcW w:w="2564" w:type="dxa"/>
            <w:vAlign w:val="top"/>
          </w:tcPr>
          <w:p w14:paraId="338402D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县(市、旗)</w:t>
            </w:r>
          </w:p>
        </w:tc>
        <w:tc>
          <w:tcPr>
            <w:tcW w:w="1130" w:type="dxa"/>
            <w:vAlign w:val="top"/>
          </w:tcPr>
          <w:p w14:paraId="77848CC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4D8CB55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960" w:type="dxa"/>
            <w:vAlign w:val="top"/>
          </w:tcPr>
          <w:p w14:paraId="055D5BDE">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130F487B">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0DA7D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3B2002D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9</w:t>
            </w:r>
          </w:p>
        </w:tc>
        <w:tc>
          <w:tcPr>
            <w:tcW w:w="1390" w:type="dxa"/>
            <w:vAlign w:val="top"/>
          </w:tcPr>
          <w:p w14:paraId="237FCEA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XIANG</w:t>
            </w:r>
          </w:p>
        </w:tc>
        <w:tc>
          <w:tcPr>
            <w:tcW w:w="2564" w:type="dxa"/>
            <w:vAlign w:val="top"/>
          </w:tcPr>
          <w:p w14:paraId="62A37E3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乡</w:t>
            </w:r>
          </w:p>
        </w:tc>
        <w:tc>
          <w:tcPr>
            <w:tcW w:w="1130" w:type="dxa"/>
            <w:vAlign w:val="top"/>
          </w:tcPr>
          <w:p w14:paraId="160D0A0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22BF390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960" w:type="dxa"/>
            <w:vAlign w:val="top"/>
          </w:tcPr>
          <w:p w14:paraId="0790C24D">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34CF3BF3">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420DC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2257D80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10</w:t>
            </w:r>
          </w:p>
        </w:tc>
        <w:tc>
          <w:tcPr>
            <w:tcW w:w="1390" w:type="dxa"/>
            <w:vAlign w:val="top"/>
          </w:tcPr>
          <w:p w14:paraId="0AEDC35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2"/>
                <w:sz w:val="18"/>
                <w:szCs w:val="18"/>
              </w:rPr>
              <w:t>CUN</w:t>
            </w:r>
          </w:p>
        </w:tc>
        <w:tc>
          <w:tcPr>
            <w:tcW w:w="2564" w:type="dxa"/>
            <w:vAlign w:val="top"/>
          </w:tcPr>
          <w:p w14:paraId="48E3D56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村(营林区)</w:t>
            </w:r>
          </w:p>
        </w:tc>
        <w:tc>
          <w:tcPr>
            <w:tcW w:w="1130" w:type="dxa"/>
            <w:vAlign w:val="top"/>
          </w:tcPr>
          <w:p w14:paraId="0829A40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58F5CB6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960" w:type="dxa"/>
            <w:vAlign w:val="top"/>
          </w:tcPr>
          <w:p w14:paraId="2339B1D4">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5E528330">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2D0D6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41947D2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11</w:t>
            </w:r>
          </w:p>
        </w:tc>
        <w:tc>
          <w:tcPr>
            <w:tcW w:w="1390" w:type="dxa"/>
            <w:vAlign w:val="top"/>
          </w:tcPr>
          <w:p w14:paraId="3BE09A9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LIN</w:t>
            </w:r>
            <w:r>
              <w:rPr>
                <w:rFonts w:hint="eastAsia" w:ascii="宋体" w:hAnsi="宋体" w:eastAsia="宋体" w:cs="宋体"/>
                <w:spacing w:val="17"/>
                <w:sz w:val="18"/>
                <w:szCs w:val="18"/>
              </w:rPr>
              <w:t>_</w:t>
            </w:r>
            <w:r>
              <w:rPr>
                <w:rFonts w:hint="eastAsia" w:ascii="宋体" w:hAnsi="宋体" w:eastAsia="宋体" w:cs="宋体"/>
                <w:sz w:val="18"/>
                <w:szCs w:val="18"/>
              </w:rPr>
              <w:t>YE</w:t>
            </w:r>
            <w:r>
              <w:rPr>
                <w:rFonts w:hint="eastAsia" w:ascii="宋体" w:hAnsi="宋体" w:eastAsia="宋体" w:cs="宋体"/>
                <w:spacing w:val="17"/>
                <w:sz w:val="18"/>
                <w:szCs w:val="18"/>
              </w:rPr>
              <w:t>_</w:t>
            </w:r>
            <w:r>
              <w:rPr>
                <w:rFonts w:hint="eastAsia" w:ascii="宋体" w:hAnsi="宋体" w:eastAsia="宋体" w:cs="宋体"/>
                <w:sz w:val="18"/>
                <w:szCs w:val="18"/>
              </w:rPr>
              <w:t>JU</w:t>
            </w:r>
          </w:p>
        </w:tc>
        <w:tc>
          <w:tcPr>
            <w:tcW w:w="2564" w:type="dxa"/>
            <w:vAlign w:val="top"/>
          </w:tcPr>
          <w:p w14:paraId="2678C8F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林业局(场)</w:t>
            </w:r>
          </w:p>
        </w:tc>
        <w:tc>
          <w:tcPr>
            <w:tcW w:w="1130" w:type="dxa"/>
            <w:vAlign w:val="top"/>
          </w:tcPr>
          <w:p w14:paraId="23FE344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33C7862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960" w:type="dxa"/>
            <w:vAlign w:val="top"/>
          </w:tcPr>
          <w:p w14:paraId="31546AFF">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22FA81D9">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37450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647F0EB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12</w:t>
            </w:r>
          </w:p>
        </w:tc>
        <w:tc>
          <w:tcPr>
            <w:tcW w:w="1390" w:type="dxa"/>
            <w:vAlign w:val="top"/>
          </w:tcPr>
          <w:p w14:paraId="71D008F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LIN_CHANG</w:t>
            </w:r>
          </w:p>
        </w:tc>
        <w:tc>
          <w:tcPr>
            <w:tcW w:w="2564" w:type="dxa"/>
            <w:vAlign w:val="top"/>
          </w:tcPr>
          <w:p w14:paraId="4D969DC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林场(分场)</w:t>
            </w:r>
          </w:p>
        </w:tc>
        <w:tc>
          <w:tcPr>
            <w:tcW w:w="1130" w:type="dxa"/>
            <w:vAlign w:val="top"/>
          </w:tcPr>
          <w:p w14:paraId="1969A02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23D3400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960" w:type="dxa"/>
            <w:vAlign w:val="top"/>
          </w:tcPr>
          <w:p w14:paraId="08353260">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366ADE47">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650A2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27219AB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13</w:t>
            </w:r>
          </w:p>
        </w:tc>
        <w:tc>
          <w:tcPr>
            <w:tcW w:w="1390" w:type="dxa"/>
            <w:vAlign w:val="top"/>
          </w:tcPr>
          <w:p w14:paraId="1D7312C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LIN</w:t>
            </w:r>
            <w:r>
              <w:rPr>
                <w:rFonts w:hint="eastAsia" w:ascii="宋体" w:hAnsi="宋体" w:eastAsia="宋体" w:cs="宋体"/>
                <w:spacing w:val="25"/>
                <w:sz w:val="18"/>
                <w:szCs w:val="18"/>
              </w:rPr>
              <w:t>_</w:t>
            </w:r>
            <w:r>
              <w:rPr>
                <w:rFonts w:hint="eastAsia" w:ascii="宋体" w:hAnsi="宋体" w:eastAsia="宋体" w:cs="宋体"/>
                <w:sz w:val="18"/>
                <w:szCs w:val="18"/>
              </w:rPr>
              <w:t>BAN</w:t>
            </w:r>
          </w:p>
        </w:tc>
        <w:tc>
          <w:tcPr>
            <w:tcW w:w="2564" w:type="dxa"/>
            <w:vAlign w:val="top"/>
          </w:tcPr>
          <w:p w14:paraId="67E359E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林班</w:t>
            </w:r>
          </w:p>
        </w:tc>
        <w:tc>
          <w:tcPr>
            <w:tcW w:w="1130" w:type="dxa"/>
            <w:vAlign w:val="top"/>
          </w:tcPr>
          <w:p w14:paraId="56E2FF2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04D6134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4</w:t>
            </w:r>
          </w:p>
        </w:tc>
        <w:tc>
          <w:tcPr>
            <w:tcW w:w="960" w:type="dxa"/>
            <w:vAlign w:val="top"/>
          </w:tcPr>
          <w:p w14:paraId="2B13102E">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3B7ABC50">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6B6FE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1CF0D4A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14</w:t>
            </w:r>
          </w:p>
        </w:tc>
        <w:tc>
          <w:tcPr>
            <w:tcW w:w="1390" w:type="dxa"/>
            <w:vAlign w:val="top"/>
          </w:tcPr>
          <w:p w14:paraId="1BC15EA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XIAOBAN</w:t>
            </w:r>
          </w:p>
        </w:tc>
        <w:tc>
          <w:tcPr>
            <w:tcW w:w="2564" w:type="dxa"/>
            <w:vAlign w:val="top"/>
          </w:tcPr>
          <w:p w14:paraId="13F64E6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图斑(小班)</w:t>
            </w:r>
          </w:p>
        </w:tc>
        <w:tc>
          <w:tcPr>
            <w:tcW w:w="1130" w:type="dxa"/>
            <w:vAlign w:val="top"/>
          </w:tcPr>
          <w:p w14:paraId="6DCB470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05D5DD9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5</w:t>
            </w:r>
          </w:p>
        </w:tc>
        <w:tc>
          <w:tcPr>
            <w:tcW w:w="960" w:type="dxa"/>
            <w:vAlign w:val="top"/>
          </w:tcPr>
          <w:p w14:paraId="6CE1BBF1">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59785925">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73C1B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4CF12D4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15</w:t>
            </w:r>
          </w:p>
        </w:tc>
        <w:tc>
          <w:tcPr>
            <w:tcW w:w="1390" w:type="dxa"/>
            <w:vAlign w:val="top"/>
          </w:tcPr>
          <w:p w14:paraId="3844C04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DI</w:t>
            </w:r>
            <w:r>
              <w:rPr>
                <w:rFonts w:hint="eastAsia" w:ascii="宋体" w:hAnsi="宋体" w:eastAsia="宋体" w:cs="宋体"/>
                <w:spacing w:val="21"/>
                <w:sz w:val="18"/>
                <w:szCs w:val="18"/>
              </w:rPr>
              <w:t>_</w:t>
            </w:r>
            <w:r>
              <w:rPr>
                <w:rFonts w:hint="eastAsia" w:ascii="宋体" w:hAnsi="宋体" w:eastAsia="宋体" w:cs="宋体"/>
                <w:sz w:val="18"/>
                <w:szCs w:val="18"/>
              </w:rPr>
              <w:t>LEI</w:t>
            </w:r>
          </w:p>
        </w:tc>
        <w:tc>
          <w:tcPr>
            <w:tcW w:w="2564" w:type="dxa"/>
            <w:vAlign w:val="top"/>
          </w:tcPr>
          <w:p w14:paraId="6A29FA5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地类</w:t>
            </w:r>
          </w:p>
        </w:tc>
        <w:tc>
          <w:tcPr>
            <w:tcW w:w="1130" w:type="dxa"/>
            <w:vAlign w:val="top"/>
          </w:tcPr>
          <w:p w14:paraId="6ACAC0A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4BA8B50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960" w:type="dxa"/>
            <w:vAlign w:val="top"/>
          </w:tcPr>
          <w:p w14:paraId="58A53D15">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5D78F013">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54B98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333BCB1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16</w:t>
            </w:r>
          </w:p>
        </w:tc>
        <w:tc>
          <w:tcPr>
            <w:tcW w:w="1390" w:type="dxa"/>
            <w:vAlign w:val="top"/>
          </w:tcPr>
          <w:p w14:paraId="45E4E54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ZBFGLX</w:t>
            </w:r>
          </w:p>
        </w:tc>
        <w:tc>
          <w:tcPr>
            <w:tcW w:w="2564" w:type="dxa"/>
            <w:vAlign w:val="top"/>
          </w:tcPr>
          <w:p w14:paraId="7DD6140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植被覆盖类型</w:t>
            </w:r>
          </w:p>
        </w:tc>
        <w:tc>
          <w:tcPr>
            <w:tcW w:w="1130" w:type="dxa"/>
            <w:vAlign w:val="top"/>
          </w:tcPr>
          <w:p w14:paraId="35A99D6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3E869A8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4</w:t>
            </w:r>
          </w:p>
        </w:tc>
        <w:tc>
          <w:tcPr>
            <w:tcW w:w="960" w:type="dxa"/>
            <w:vAlign w:val="top"/>
          </w:tcPr>
          <w:p w14:paraId="4485AA9E">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05B0632F">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41F74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30EF800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17</w:t>
            </w:r>
          </w:p>
        </w:tc>
        <w:tc>
          <w:tcPr>
            <w:tcW w:w="1390" w:type="dxa"/>
            <w:vAlign w:val="top"/>
          </w:tcPr>
          <w:p w14:paraId="237B39F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YOU</w:t>
            </w:r>
            <w:r>
              <w:rPr>
                <w:rFonts w:hint="eastAsia" w:ascii="宋体" w:hAnsi="宋体" w:eastAsia="宋体" w:cs="宋体"/>
                <w:spacing w:val="23"/>
                <w:sz w:val="18"/>
                <w:szCs w:val="18"/>
              </w:rPr>
              <w:t>_</w:t>
            </w:r>
            <w:r>
              <w:rPr>
                <w:rFonts w:hint="eastAsia" w:ascii="宋体" w:hAnsi="宋体" w:eastAsia="宋体" w:cs="宋体"/>
                <w:sz w:val="18"/>
                <w:szCs w:val="18"/>
              </w:rPr>
              <w:t>SHI</w:t>
            </w:r>
            <w:r>
              <w:rPr>
                <w:rFonts w:hint="eastAsia" w:ascii="宋体" w:hAnsi="宋体" w:eastAsia="宋体" w:cs="宋体"/>
                <w:spacing w:val="23"/>
                <w:sz w:val="18"/>
                <w:szCs w:val="18"/>
              </w:rPr>
              <w:t>_</w:t>
            </w:r>
            <w:r>
              <w:rPr>
                <w:rFonts w:hint="eastAsia" w:ascii="宋体" w:hAnsi="宋体" w:eastAsia="宋体" w:cs="宋体"/>
                <w:sz w:val="18"/>
                <w:szCs w:val="18"/>
              </w:rPr>
              <w:t>SZ</w:t>
            </w:r>
          </w:p>
        </w:tc>
        <w:tc>
          <w:tcPr>
            <w:tcW w:w="2564" w:type="dxa"/>
            <w:vAlign w:val="top"/>
          </w:tcPr>
          <w:p w14:paraId="3D82C4F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优势树种(组)</w:t>
            </w:r>
          </w:p>
        </w:tc>
        <w:tc>
          <w:tcPr>
            <w:tcW w:w="1130" w:type="dxa"/>
            <w:vAlign w:val="top"/>
          </w:tcPr>
          <w:p w14:paraId="5BD9B71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3F4745C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960" w:type="dxa"/>
            <w:vAlign w:val="top"/>
          </w:tcPr>
          <w:p w14:paraId="4239EE21">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1E058BA7">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4F764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438F813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18</w:t>
            </w:r>
          </w:p>
        </w:tc>
        <w:tc>
          <w:tcPr>
            <w:tcW w:w="1390" w:type="dxa"/>
            <w:vAlign w:val="top"/>
          </w:tcPr>
          <w:p w14:paraId="758ABC7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QI_YUAN</w:t>
            </w:r>
          </w:p>
        </w:tc>
        <w:tc>
          <w:tcPr>
            <w:tcW w:w="2564" w:type="dxa"/>
            <w:vAlign w:val="top"/>
          </w:tcPr>
          <w:p w14:paraId="51C604A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起源</w:t>
            </w:r>
          </w:p>
        </w:tc>
        <w:tc>
          <w:tcPr>
            <w:tcW w:w="1130" w:type="dxa"/>
            <w:vAlign w:val="top"/>
          </w:tcPr>
          <w:p w14:paraId="6272C03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30638F1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60" w:type="dxa"/>
            <w:vAlign w:val="top"/>
          </w:tcPr>
          <w:p w14:paraId="2B597C29">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4618D3FF">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67E2B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222B685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19</w:t>
            </w:r>
          </w:p>
        </w:tc>
        <w:tc>
          <w:tcPr>
            <w:tcW w:w="1390" w:type="dxa"/>
            <w:vAlign w:val="top"/>
          </w:tcPr>
          <w:p w14:paraId="543ED56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LING</w:t>
            </w:r>
            <w:r>
              <w:rPr>
                <w:rFonts w:hint="eastAsia" w:ascii="宋体" w:hAnsi="宋体" w:eastAsia="宋体" w:cs="宋体"/>
                <w:spacing w:val="25"/>
                <w:sz w:val="18"/>
                <w:szCs w:val="18"/>
              </w:rPr>
              <w:t>_</w:t>
            </w:r>
            <w:r>
              <w:rPr>
                <w:rFonts w:hint="eastAsia" w:ascii="宋体" w:hAnsi="宋体" w:eastAsia="宋体" w:cs="宋体"/>
                <w:sz w:val="18"/>
                <w:szCs w:val="18"/>
              </w:rPr>
              <w:t>ZU</w:t>
            </w:r>
          </w:p>
        </w:tc>
        <w:tc>
          <w:tcPr>
            <w:tcW w:w="2564" w:type="dxa"/>
            <w:vAlign w:val="top"/>
          </w:tcPr>
          <w:p w14:paraId="1950FE0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龄组</w:t>
            </w:r>
          </w:p>
        </w:tc>
        <w:tc>
          <w:tcPr>
            <w:tcW w:w="1130" w:type="dxa"/>
            <w:vAlign w:val="top"/>
          </w:tcPr>
          <w:p w14:paraId="7AE00CF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56F7DFE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60" w:type="dxa"/>
            <w:vAlign w:val="top"/>
          </w:tcPr>
          <w:p w14:paraId="5D2005C2">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792381BA">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30905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24B6D4D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20</w:t>
            </w:r>
          </w:p>
        </w:tc>
        <w:tc>
          <w:tcPr>
            <w:tcW w:w="1390" w:type="dxa"/>
            <w:vAlign w:val="top"/>
          </w:tcPr>
          <w:p w14:paraId="4743403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YU</w:t>
            </w:r>
            <w:r>
              <w:rPr>
                <w:rFonts w:hint="eastAsia" w:ascii="宋体" w:hAnsi="宋体" w:eastAsia="宋体" w:cs="宋体"/>
                <w:spacing w:val="18"/>
                <w:sz w:val="18"/>
                <w:szCs w:val="18"/>
              </w:rPr>
              <w:t>_</w:t>
            </w:r>
            <w:r>
              <w:rPr>
                <w:rFonts w:hint="eastAsia" w:ascii="宋体" w:hAnsi="宋体" w:eastAsia="宋体" w:cs="宋体"/>
                <w:sz w:val="18"/>
                <w:szCs w:val="18"/>
              </w:rPr>
              <w:t>BI</w:t>
            </w:r>
            <w:r>
              <w:rPr>
                <w:rFonts w:hint="eastAsia" w:ascii="宋体" w:hAnsi="宋体" w:eastAsia="宋体" w:cs="宋体"/>
                <w:spacing w:val="18"/>
                <w:sz w:val="18"/>
                <w:szCs w:val="18"/>
              </w:rPr>
              <w:t>_</w:t>
            </w:r>
            <w:r>
              <w:rPr>
                <w:rFonts w:hint="eastAsia" w:ascii="宋体" w:hAnsi="宋体" w:eastAsia="宋体" w:cs="宋体"/>
                <w:sz w:val="18"/>
                <w:szCs w:val="18"/>
              </w:rPr>
              <w:t>DU</w:t>
            </w:r>
          </w:p>
        </w:tc>
        <w:tc>
          <w:tcPr>
            <w:tcW w:w="2564" w:type="dxa"/>
            <w:vAlign w:val="top"/>
          </w:tcPr>
          <w:p w14:paraId="1BF34B2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郁闭度/覆盖度</w:t>
            </w:r>
          </w:p>
        </w:tc>
        <w:tc>
          <w:tcPr>
            <w:tcW w:w="1130" w:type="dxa"/>
            <w:vAlign w:val="top"/>
          </w:tcPr>
          <w:p w14:paraId="52D3BAA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浮点型</w:t>
            </w:r>
          </w:p>
        </w:tc>
        <w:tc>
          <w:tcPr>
            <w:tcW w:w="830" w:type="dxa"/>
            <w:vAlign w:val="top"/>
          </w:tcPr>
          <w:p w14:paraId="3142EB4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960" w:type="dxa"/>
            <w:vAlign w:val="top"/>
          </w:tcPr>
          <w:p w14:paraId="478631A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1066" w:type="dxa"/>
            <w:vAlign w:val="top"/>
          </w:tcPr>
          <w:p w14:paraId="3A8F5B3D">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60FF0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419A8EE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21</w:t>
            </w:r>
          </w:p>
        </w:tc>
        <w:tc>
          <w:tcPr>
            <w:tcW w:w="1390" w:type="dxa"/>
            <w:vAlign w:val="top"/>
          </w:tcPr>
          <w:p w14:paraId="2E94FCD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PINGJUN_XJ</w:t>
            </w:r>
          </w:p>
        </w:tc>
        <w:tc>
          <w:tcPr>
            <w:tcW w:w="2564" w:type="dxa"/>
            <w:vAlign w:val="top"/>
          </w:tcPr>
          <w:p w14:paraId="11F0EE3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平均胸径</w:t>
            </w:r>
          </w:p>
        </w:tc>
        <w:tc>
          <w:tcPr>
            <w:tcW w:w="1130" w:type="dxa"/>
            <w:vAlign w:val="top"/>
          </w:tcPr>
          <w:p w14:paraId="2B677CB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浮点型</w:t>
            </w:r>
          </w:p>
        </w:tc>
        <w:tc>
          <w:tcPr>
            <w:tcW w:w="830" w:type="dxa"/>
            <w:vAlign w:val="top"/>
          </w:tcPr>
          <w:p w14:paraId="0A993E0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960" w:type="dxa"/>
            <w:vAlign w:val="top"/>
          </w:tcPr>
          <w:p w14:paraId="4D9EE88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066" w:type="dxa"/>
            <w:vAlign w:val="top"/>
          </w:tcPr>
          <w:p w14:paraId="52D9FCA2">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174A4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71B2956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22</w:t>
            </w:r>
          </w:p>
        </w:tc>
        <w:tc>
          <w:tcPr>
            <w:tcW w:w="1390" w:type="dxa"/>
            <w:vAlign w:val="top"/>
          </w:tcPr>
          <w:p w14:paraId="6AD8EDF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PINGJUN_SG</w:t>
            </w:r>
          </w:p>
        </w:tc>
        <w:tc>
          <w:tcPr>
            <w:tcW w:w="2564" w:type="dxa"/>
            <w:vAlign w:val="top"/>
          </w:tcPr>
          <w:p w14:paraId="4E4EF97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平均树高</w:t>
            </w:r>
          </w:p>
        </w:tc>
        <w:tc>
          <w:tcPr>
            <w:tcW w:w="1130" w:type="dxa"/>
            <w:vAlign w:val="top"/>
          </w:tcPr>
          <w:p w14:paraId="57589D5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浮点型</w:t>
            </w:r>
          </w:p>
        </w:tc>
        <w:tc>
          <w:tcPr>
            <w:tcW w:w="830" w:type="dxa"/>
            <w:vAlign w:val="top"/>
          </w:tcPr>
          <w:p w14:paraId="79E6CE6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960" w:type="dxa"/>
            <w:vAlign w:val="top"/>
          </w:tcPr>
          <w:p w14:paraId="79B2DC1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066" w:type="dxa"/>
            <w:vAlign w:val="top"/>
          </w:tcPr>
          <w:p w14:paraId="45684F53">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2724B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3E6C26D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23</w:t>
            </w:r>
          </w:p>
        </w:tc>
        <w:tc>
          <w:tcPr>
            <w:tcW w:w="1390" w:type="dxa"/>
            <w:vAlign w:val="top"/>
          </w:tcPr>
          <w:p w14:paraId="02DA2B1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MEI</w:t>
            </w:r>
            <w:r>
              <w:rPr>
                <w:rFonts w:hint="eastAsia" w:ascii="宋体" w:hAnsi="宋体" w:eastAsia="宋体" w:cs="宋体"/>
                <w:spacing w:val="18"/>
                <w:sz w:val="18"/>
                <w:szCs w:val="18"/>
              </w:rPr>
              <w:t>_</w:t>
            </w:r>
            <w:r>
              <w:rPr>
                <w:rFonts w:hint="eastAsia" w:ascii="宋体" w:hAnsi="宋体" w:eastAsia="宋体" w:cs="宋体"/>
                <w:sz w:val="18"/>
                <w:szCs w:val="18"/>
              </w:rPr>
              <w:t>GQ</w:t>
            </w:r>
            <w:r>
              <w:rPr>
                <w:rFonts w:hint="eastAsia" w:ascii="宋体" w:hAnsi="宋体" w:eastAsia="宋体" w:cs="宋体"/>
                <w:spacing w:val="18"/>
                <w:sz w:val="18"/>
                <w:szCs w:val="18"/>
              </w:rPr>
              <w:t>_</w:t>
            </w:r>
            <w:r>
              <w:rPr>
                <w:rFonts w:hint="eastAsia" w:ascii="宋体" w:hAnsi="宋体" w:eastAsia="宋体" w:cs="宋体"/>
                <w:sz w:val="18"/>
                <w:szCs w:val="18"/>
              </w:rPr>
              <w:t>ZS</w:t>
            </w:r>
          </w:p>
        </w:tc>
        <w:tc>
          <w:tcPr>
            <w:tcW w:w="2564" w:type="dxa"/>
            <w:vAlign w:val="top"/>
          </w:tcPr>
          <w:p w14:paraId="01FC2D2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每公顷株数</w:t>
            </w:r>
          </w:p>
        </w:tc>
        <w:tc>
          <w:tcPr>
            <w:tcW w:w="1130" w:type="dxa"/>
            <w:vAlign w:val="top"/>
          </w:tcPr>
          <w:p w14:paraId="12C4B01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整型</w:t>
            </w:r>
          </w:p>
        </w:tc>
        <w:tc>
          <w:tcPr>
            <w:tcW w:w="830" w:type="dxa"/>
            <w:vAlign w:val="top"/>
          </w:tcPr>
          <w:p w14:paraId="1DC0454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5</w:t>
            </w:r>
          </w:p>
        </w:tc>
        <w:tc>
          <w:tcPr>
            <w:tcW w:w="960" w:type="dxa"/>
            <w:vAlign w:val="top"/>
          </w:tcPr>
          <w:p w14:paraId="27450039">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4C2C49B3">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0D6FE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76C759D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24</w:t>
            </w:r>
          </w:p>
        </w:tc>
        <w:tc>
          <w:tcPr>
            <w:tcW w:w="1390" w:type="dxa"/>
            <w:vAlign w:val="top"/>
          </w:tcPr>
          <w:p w14:paraId="6763FEF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MEI</w:t>
            </w:r>
            <w:r>
              <w:rPr>
                <w:rFonts w:hint="eastAsia" w:ascii="宋体" w:hAnsi="宋体" w:eastAsia="宋体" w:cs="宋体"/>
                <w:spacing w:val="18"/>
                <w:sz w:val="18"/>
                <w:szCs w:val="18"/>
              </w:rPr>
              <w:t>_</w:t>
            </w:r>
            <w:r>
              <w:rPr>
                <w:rFonts w:hint="eastAsia" w:ascii="宋体" w:hAnsi="宋体" w:eastAsia="宋体" w:cs="宋体"/>
                <w:sz w:val="18"/>
                <w:szCs w:val="18"/>
              </w:rPr>
              <w:t>GQ</w:t>
            </w:r>
            <w:r>
              <w:rPr>
                <w:rFonts w:hint="eastAsia" w:ascii="宋体" w:hAnsi="宋体" w:eastAsia="宋体" w:cs="宋体"/>
                <w:spacing w:val="18"/>
                <w:sz w:val="18"/>
                <w:szCs w:val="18"/>
              </w:rPr>
              <w:t>_</w:t>
            </w:r>
            <w:r>
              <w:rPr>
                <w:rFonts w:hint="eastAsia" w:ascii="宋体" w:hAnsi="宋体" w:eastAsia="宋体" w:cs="宋体"/>
                <w:sz w:val="18"/>
                <w:szCs w:val="18"/>
              </w:rPr>
              <w:t>XJ</w:t>
            </w:r>
          </w:p>
        </w:tc>
        <w:tc>
          <w:tcPr>
            <w:tcW w:w="2564" w:type="dxa"/>
            <w:vAlign w:val="top"/>
          </w:tcPr>
          <w:p w14:paraId="5ED1400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每公顷蓄积</w:t>
            </w:r>
          </w:p>
        </w:tc>
        <w:tc>
          <w:tcPr>
            <w:tcW w:w="1130" w:type="dxa"/>
            <w:vAlign w:val="top"/>
          </w:tcPr>
          <w:p w14:paraId="7EA021C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双精度</w:t>
            </w:r>
          </w:p>
        </w:tc>
        <w:tc>
          <w:tcPr>
            <w:tcW w:w="830" w:type="dxa"/>
            <w:vAlign w:val="top"/>
          </w:tcPr>
          <w:p w14:paraId="7EB6236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12</w:t>
            </w:r>
          </w:p>
        </w:tc>
        <w:tc>
          <w:tcPr>
            <w:tcW w:w="960" w:type="dxa"/>
            <w:vAlign w:val="top"/>
          </w:tcPr>
          <w:p w14:paraId="5F487EB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066" w:type="dxa"/>
            <w:vAlign w:val="top"/>
          </w:tcPr>
          <w:p w14:paraId="6E4721B6">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21D0A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04BDC12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25</w:t>
            </w:r>
          </w:p>
        </w:tc>
        <w:tc>
          <w:tcPr>
            <w:tcW w:w="1390" w:type="dxa"/>
            <w:vAlign w:val="top"/>
          </w:tcPr>
          <w:p w14:paraId="0C8149E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HUO</w:t>
            </w:r>
            <w:r>
              <w:rPr>
                <w:rFonts w:hint="eastAsia" w:ascii="宋体" w:hAnsi="宋体" w:eastAsia="宋体" w:cs="宋体"/>
                <w:spacing w:val="17"/>
                <w:sz w:val="18"/>
                <w:szCs w:val="18"/>
              </w:rPr>
              <w:t>_</w:t>
            </w:r>
            <w:r>
              <w:rPr>
                <w:rFonts w:hint="eastAsia" w:ascii="宋体" w:hAnsi="宋体" w:eastAsia="宋体" w:cs="宋体"/>
                <w:sz w:val="18"/>
                <w:szCs w:val="18"/>
              </w:rPr>
              <w:t>LM</w:t>
            </w:r>
            <w:r>
              <w:rPr>
                <w:rFonts w:hint="eastAsia" w:ascii="宋体" w:hAnsi="宋体" w:eastAsia="宋体" w:cs="宋体"/>
                <w:spacing w:val="17"/>
                <w:sz w:val="18"/>
                <w:szCs w:val="18"/>
              </w:rPr>
              <w:t>_</w:t>
            </w:r>
            <w:r>
              <w:rPr>
                <w:rFonts w:hint="eastAsia" w:ascii="宋体" w:hAnsi="宋体" w:eastAsia="宋体" w:cs="宋体"/>
                <w:sz w:val="18"/>
                <w:szCs w:val="18"/>
              </w:rPr>
              <w:t>XJ</w:t>
            </w:r>
          </w:p>
        </w:tc>
        <w:tc>
          <w:tcPr>
            <w:tcW w:w="2564" w:type="dxa"/>
            <w:vAlign w:val="top"/>
          </w:tcPr>
          <w:p w14:paraId="79E3281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蓄积量</w:t>
            </w:r>
          </w:p>
        </w:tc>
        <w:tc>
          <w:tcPr>
            <w:tcW w:w="1130" w:type="dxa"/>
            <w:vAlign w:val="top"/>
          </w:tcPr>
          <w:p w14:paraId="3AED0DE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双精度</w:t>
            </w:r>
          </w:p>
        </w:tc>
        <w:tc>
          <w:tcPr>
            <w:tcW w:w="830" w:type="dxa"/>
            <w:vAlign w:val="top"/>
          </w:tcPr>
          <w:p w14:paraId="770901D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12</w:t>
            </w:r>
          </w:p>
        </w:tc>
        <w:tc>
          <w:tcPr>
            <w:tcW w:w="960" w:type="dxa"/>
            <w:vAlign w:val="top"/>
          </w:tcPr>
          <w:p w14:paraId="0D34EBCE">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002B5FE6">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2BEC6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65F075B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26</w:t>
            </w:r>
          </w:p>
        </w:tc>
        <w:tc>
          <w:tcPr>
            <w:tcW w:w="1390" w:type="dxa"/>
            <w:vAlign w:val="top"/>
          </w:tcPr>
          <w:p w14:paraId="10D63FE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SHENG</w:t>
            </w:r>
            <w:r>
              <w:rPr>
                <w:rFonts w:hint="eastAsia" w:ascii="宋体" w:hAnsi="宋体" w:eastAsia="宋体" w:cs="宋体"/>
                <w:spacing w:val="14"/>
                <w:sz w:val="18"/>
                <w:szCs w:val="18"/>
              </w:rPr>
              <w:t>_</w:t>
            </w:r>
            <w:r>
              <w:rPr>
                <w:rFonts w:hint="eastAsia" w:ascii="宋体" w:hAnsi="宋体" w:eastAsia="宋体" w:cs="宋体"/>
                <w:sz w:val="18"/>
                <w:szCs w:val="18"/>
              </w:rPr>
              <w:t>WU</w:t>
            </w:r>
            <w:r>
              <w:rPr>
                <w:rFonts w:hint="eastAsia" w:ascii="宋体" w:hAnsi="宋体" w:eastAsia="宋体" w:cs="宋体"/>
                <w:spacing w:val="14"/>
                <w:sz w:val="18"/>
                <w:szCs w:val="18"/>
              </w:rPr>
              <w:t>_L</w:t>
            </w:r>
          </w:p>
        </w:tc>
        <w:tc>
          <w:tcPr>
            <w:tcW w:w="2564" w:type="dxa"/>
            <w:vAlign w:val="top"/>
          </w:tcPr>
          <w:p w14:paraId="77BA7FD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生物量</w:t>
            </w:r>
          </w:p>
        </w:tc>
        <w:tc>
          <w:tcPr>
            <w:tcW w:w="1130" w:type="dxa"/>
            <w:vAlign w:val="top"/>
          </w:tcPr>
          <w:p w14:paraId="1211130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双精度</w:t>
            </w:r>
          </w:p>
        </w:tc>
        <w:tc>
          <w:tcPr>
            <w:tcW w:w="830" w:type="dxa"/>
            <w:vAlign w:val="top"/>
          </w:tcPr>
          <w:p w14:paraId="4DB5AEA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12</w:t>
            </w:r>
          </w:p>
        </w:tc>
        <w:tc>
          <w:tcPr>
            <w:tcW w:w="960" w:type="dxa"/>
            <w:vAlign w:val="top"/>
          </w:tcPr>
          <w:p w14:paraId="051C0EDE">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0C29DAD8">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52DD5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518628D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27</w:t>
            </w:r>
          </w:p>
        </w:tc>
        <w:tc>
          <w:tcPr>
            <w:tcW w:w="1390" w:type="dxa"/>
            <w:vAlign w:val="top"/>
          </w:tcPr>
          <w:p w14:paraId="48403A8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TAN</w:t>
            </w:r>
            <w:r>
              <w:rPr>
                <w:rFonts w:hint="eastAsia" w:ascii="宋体" w:hAnsi="宋体" w:eastAsia="宋体" w:cs="宋体"/>
                <w:spacing w:val="11"/>
                <w:sz w:val="18"/>
                <w:szCs w:val="18"/>
              </w:rPr>
              <w:t>_</w:t>
            </w:r>
            <w:r>
              <w:rPr>
                <w:rFonts w:hint="eastAsia" w:ascii="宋体" w:hAnsi="宋体" w:eastAsia="宋体" w:cs="宋体"/>
                <w:sz w:val="18"/>
                <w:szCs w:val="18"/>
              </w:rPr>
              <w:t>CHU</w:t>
            </w:r>
            <w:r>
              <w:rPr>
                <w:rFonts w:hint="eastAsia" w:ascii="宋体" w:hAnsi="宋体" w:eastAsia="宋体" w:cs="宋体"/>
                <w:spacing w:val="11"/>
                <w:sz w:val="18"/>
                <w:szCs w:val="18"/>
              </w:rPr>
              <w:t>_L</w:t>
            </w:r>
          </w:p>
        </w:tc>
        <w:tc>
          <w:tcPr>
            <w:tcW w:w="2564" w:type="dxa"/>
            <w:vAlign w:val="top"/>
          </w:tcPr>
          <w:p w14:paraId="6495B2C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碳储量</w:t>
            </w:r>
          </w:p>
        </w:tc>
        <w:tc>
          <w:tcPr>
            <w:tcW w:w="1130" w:type="dxa"/>
            <w:vAlign w:val="top"/>
          </w:tcPr>
          <w:p w14:paraId="19C7D1A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双精度</w:t>
            </w:r>
          </w:p>
        </w:tc>
        <w:tc>
          <w:tcPr>
            <w:tcW w:w="830" w:type="dxa"/>
            <w:vAlign w:val="top"/>
          </w:tcPr>
          <w:p w14:paraId="33B926D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12</w:t>
            </w:r>
          </w:p>
        </w:tc>
        <w:tc>
          <w:tcPr>
            <w:tcW w:w="960" w:type="dxa"/>
            <w:vAlign w:val="top"/>
          </w:tcPr>
          <w:p w14:paraId="2BDA3F03">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623EA272">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6FA4D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2BDD7D5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28</w:t>
            </w:r>
          </w:p>
        </w:tc>
        <w:tc>
          <w:tcPr>
            <w:tcW w:w="1390" w:type="dxa"/>
            <w:vAlign w:val="top"/>
          </w:tcPr>
          <w:p w14:paraId="029FF9E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LD</w:t>
            </w:r>
            <w:r>
              <w:rPr>
                <w:rFonts w:hint="eastAsia" w:ascii="宋体" w:hAnsi="宋体" w:eastAsia="宋体" w:cs="宋体"/>
                <w:spacing w:val="14"/>
                <w:sz w:val="18"/>
                <w:szCs w:val="18"/>
              </w:rPr>
              <w:t>_</w:t>
            </w:r>
            <w:r>
              <w:rPr>
                <w:rFonts w:hint="eastAsia" w:ascii="宋体" w:hAnsi="宋体" w:eastAsia="宋体" w:cs="宋体"/>
                <w:sz w:val="18"/>
                <w:szCs w:val="18"/>
              </w:rPr>
              <w:t>QS</w:t>
            </w:r>
          </w:p>
        </w:tc>
        <w:tc>
          <w:tcPr>
            <w:tcW w:w="2564" w:type="dxa"/>
            <w:vAlign w:val="top"/>
          </w:tcPr>
          <w:p w14:paraId="2567558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土地所有权属</w:t>
            </w:r>
          </w:p>
        </w:tc>
        <w:tc>
          <w:tcPr>
            <w:tcW w:w="1130" w:type="dxa"/>
            <w:vAlign w:val="top"/>
          </w:tcPr>
          <w:p w14:paraId="7FAE735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72A1F7C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60" w:type="dxa"/>
            <w:vAlign w:val="top"/>
          </w:tcPr>
          <w:p w14:paraId="032F512B">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61D34962">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4CB47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4F2110B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29</w:t>
            </w:r>
          </w:p>
        </w:tc>
        <w:tc>
          <w:tcPr>
            <w:tcW w:w="1390" w:type="dxa"/>
            <w:vAlign w:val="top"/>
          </w:tcPr>
          <w:p w14:paraId="1D0DCE9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SEN</w:t>
            </w:r>
            <w:r>
              <w:rPr>
                <w:rFonts w:hint="eastAsia" w:ascii="宋体" w:hAnsi="宋体" w:eastAsia="宋体" w:cs="宋体"/>
                <w:spacing w:val="21"/>
                <w:sz w:val="18"/>
                <w:szCs w:val="18"/>
              </w:rPr>
              <w:t>_</w:t>
            </w:r>
            <w:r>
              <w:rPr>
                <w:rFonts w:hint="eastAsia" w:ascii="宋体" w:hAnsi="宋体" w:eastAsia="宋体" w:cs="宋体"/>
                <w:sz w:val="18"/>
                <w:szCs w:val="18"/>
              </w:rPr>
              <w:t>LIN</w:t>
            </w:r>
            <w:r>
              <w:rPr>
                <w:rFonts w:hint="eastAsia" w:ascii="宋体" w:hAnsi="宋体" w:eastAsia="宋体" w:cs="宋体"/>
                <w:spacing w:val="21"/>
                <w:sz w:val="18"/>
                <w:szCs w:val="18"/>
              </w:rPr>
              <w:t>_</w:t>
            </w:r>
            <w:r>
              <w:rPr>
                <w:rFonts w:hint="eastAsia" w:ascii="宋体" w:hAnsi="宋体" w:eastAsia="宋体" w:cs="宋体"/>
                <w:sz w:val="18"/>
                <w:szCs w:val="18"/>
              </w:rPr>
              <w:t>LB</w:t>
            </w:r>
          </w:p>
        </w:tc>
        <w:tc>
          <w:tcPr>
            <w:tcW w:w="2564" w:type="dxa"/>
            <w:vAlign w:val="top"/>
          </w:tcPr>
          <w:p w14:paraId="1131B1B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森林类别</w:t>
            </w:r>
          </w:p>
        </w:tc>
        <w:tc>
          <w:tcPr>
            <w:tcW w:w="1130" w:type="dxa"/>
            <w:vAlign w:val="top"/>
          </w:tcPr>
          <w:p w14:paraId="0C4EC79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1F0E06A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960" w:type="dxa"/>
            <w:vAlign w:val="top"/>
          </w:tcPr>
          <w:p w14:paraId="65325827">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45AEF9D6">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01B55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0943C06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30</w:t>
            </w:r>
          </w:p>
        </w:tc>
        <w:tc>
          <w:tcPr>
            <w:tcW w:w="1390" w:type="dxa"/>
            <w:vAlign w:val="top"/>
          </w:tcPr>
          <w:p w14:paraId="15A2157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LIN_ZHONG</w:t>
            </w:r>
          </w:p>
        </w:tc>
        <w:tc>
          <w:tcPr>
            <w:tcW w:w="2564" w:type="dxa"/>
            <w:vAlign w:val="top"/>
          </w:tcPr>
          <w:p w14:paraId="588CEA9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林种</w:t>
            </w:r>
          </w:p>
        </w:tc>
        <w:tc>
          <w:tcPr>
            <w:tcW w:w="1130" w:type="dxa"/>
            <w:vAlign w:val="top"/>
          </w:tcPr>
          <w:p w14:paraId="2EDC667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638EB9F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4</w:t>
            </w:r>
          </w:p>
        </w:tc>
        <w:tc>
          <w:tcPr>
            <w:tcW w:w="960" w:type="dxa"/>
            <w:vAlign w:val="top"/>
          </w:tcPr>
          <w:p w14:paraId="0F000D7F">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7FF2E99D">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7B46D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30F3ACD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31</w:t>
            </w:r>
          </w:p>
        </w:tc>
        <w:tc>
          <w:tcPr>
            <w:tcW w:w="1390" w:type="dxa"/>
            <w:vAlign w:val="top"/>
          </w:tcPr>
          <w:p w14:paraId="0788D9D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GJGYL_BHDJ</w:t>
            </w:r>
          </w:p>
        </w:tc>
        <w:tc>
          <w:tcPr>
            <w:tcW w:w="2564" w:type="dxa"/>
            <w:vAlign w:val="top"/>
          </w:tcPr>
          <w:p w14:paraId="2F4BF81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公益林保护等级</w:t>
            </w:r>
          </w:p>
        </w:tc>
        <w:tc>
          <w:tcPr>
            <w:tcW w:w="1130" w:type="dxa"/>
            <w:vAlign w:val="top"/>
          </w:tcPr>
          <w:p w14:paraId="451A316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6D39489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960" w:type="dxa"/>
            <w:vAlign w:val="top"/>
          </w:tcPr>
          <w:p w14:paraId="070D934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1066" w:type="dxa"/>
            <w:vAlign w:val="top"/>
          </w:tcPr>
          <w:p w14:paraId="190DF876">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4DE98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31911B2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32</w:t>
            </w:r>
          </w:p>
        </w:tc>
        <w:tc>
          <w:tcPr>
            <w:tcW w:w="1390" w:type="dxa"/>
            <w:vAlign w:val="top"/>
          </w:tcPr>
          <w:p w14:paraId="1E9DA17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SHI</w:t>
            </w:r>
            <w:r>
              <w:rPr>
                <w:rFonts w:hint="eastAsia" w:ascii="宋体" w:hAnsi="宋体" w:eastAsia="宋体" w:cs="宋体"/>
                <w:spacing w:val="14"/>
                <w:sz w:val="18"/>
                <w:szCs w:val="18"/>
              </w:rPr>
              <w:t>_</w:t>
            </w:r>
            <w:r>
              <w:rPr>
                <w:rFonts w:hint="eastAsia" w:ascii="宋体" w:hAnsi="宋体" w:eastAsia="宋体" w:cs="宋体"/>
                <w:sz w:val="18"/>
                <w:szCs w:val="18"/>
              </w:rPr>
              <w:t>QUAN</w:t>
            </w:r>
            <w:r>
              <w:rPr>
                <w:rFonts w:hint="eastAsia" w:ascii="宋体" w:hAnsi="宋体" w:eastAsia="宋体" w:cs="宋体"/>
                <w:spacing w:val="14"/>
                <w:sz w:val="18"/>
                <w:szCs w:val="18"/>
              </w:rPr>
              <w:t>_D</w:t>
            </w:r>
          </w:p>
        </w:tc>
        <w:tc>
          <w:tcPr>
            <w:tcW w:w="2564" w:type="dxa"/>
            <w:vAlign w:val="top"/>
          </w:tcPr>
          <w:p w14:paraId="642F925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事权等级</w:t>
            </w:r>
          </w:p>
        </w:tc>
        <w:tc>
          <w:tcPr>
            <w:tcW w:w="1130" w:type="dxa"/>
            <w:vAlign w:val="top"/>
          </w:tcPr>
          <w:p w14:paraId="5B63DDD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2D13416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60" w:type="dxa"/>
            <w:vAlign w:val="top"/>
          </w:tcPr>
          <w:p w14:paraId="1F9F2CF8">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40204670">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76660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7BDACB4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33</w:t>
            </w:r>
          </w:p>
        </w:tc>
        <w:tc>
          <w:tcPr>
            <w:tcW w:w="1390" w:type="dxa"/>
            <w:vAlign w:val="top"/>
          </w:tcPr>
          <w:p w14:paraId="5ABA0B7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SF</w:t>
            </w:r>
            <w:r>
              <w:rPr>
                <w:rFonts w:hint="eastAsia" w:ascii="宋体" w:hAnsi="宋体" w:eastAsia="宋体" w:cs="宋体"/>
                <w:spacing w:val="22"/>
                <w:sz w:val="18"/>
                <w:szCs w:val="18"/>
              </w:rPr>
              <w:t>_</w:t>
            </w:r>
            <w:r>
              <w:rPr>
                <w:rFonts w:hint="eastAsia" w:ascii="宋体" w:hAnsi="宋体" w:eastAsia="宋体" w:cs="宋体"/>
                <w:sz w:val="18"/>
                <w:szCs w:val="18"/>
              </w:rPr>
              <w:t>TBQ</w:t>
            </w:r>
          </w:p>
        </w:tc>
        <w:tc>
          <w:tcPr>
            <w:tcW w:w="2564" w:type="dxa"/>
            <w:vAlign w:val="top"/>
          </w:tcPr>
          <w:p w14:paraId="26462A7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是否天保区公益林</w:t>
            </w:r>
          </w:p>
        </w:tc>
        <w:tc>
          <w:tcPr>
            <w:tcW w:w="1130" w:type="dxa"/>
            <w:vAlign w:val="top"/>
          </w:tcPr>
          <w:p w14:paraId="0C064F7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607EC56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960" w:type="dxa"/>
            <w:vAlign w:val="top"/>
          </w:tcPr>
          <w:p w14:paraId="47C2B570">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38CDE3D3">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5AAD6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703447F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1390" w:type="dxa"/>
            <w:vAlign w:val="top"/>
          </w:tcPr>
          <w:p w14:paraId="1657E7C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BH</w:t>
            </w:r>
            <w:r>
              <w:rPr>
                <w:rFonts w:hint="eastAsia" w:ascii="宋体" w:hAnsi="宋体" w:eastAsia="宋体" w:cs="宋体"/>
                <w:spacing w:val="15"/>
                <w:sz w:val="18"/>
                <w:szCs w:val="18"/>
              </w:rPr>
              <w:t>_</w:t>
            </w:r>
            <w:r>
              <w:rPr>
                <w:rFonts w:hint="eastAsia" w:ascii="宋体" w:hAnsi="宋体" w:eastAsia="宋体" w:cs="宋体"/>
                <w:sz w:val="18"/>
                <w:szCs w:val="18"/>
              </w:rPr>
              <w:t>DJ</w:t>
            </w:r>
          </w:p>
        </w:tc>
        <w:tc>
          <w:tcPr>
            <w:tcW w:w="2564" w:type="dxa"/>
            <w:vAlign w:val="top"/>
          </w:tcPr>
          <w:p w14:paraId="6A263DF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林地保护等级</w:t>
            </w:r>
          </w:p>
        </w:tc>
        <w:tc>
          <w:tcPr>
            <w:tcW w:w="1130" w:type="dxa"/>
            <w:vAlign w:val="top"/>
          </w:tcPr>
          <w:p w14:paraId="041969F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2739F48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960" w:type="dxa"/>
            <w:vAlign w:val="top"/>
          </w:tcPr>
          <w:p w14:paraId="5A5EA97C">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47160DB7">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66C96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0FFA5AB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35</w:t>
            </w:r>
          </w:p>
        </w:tc>
        <w:tc>
          <w:tcPr>
            <w:tcW w:w="1390" w:type="dxa"/>
            <w:vAlign w:val="top"/>
          </w:tcPr>
          <w:p w14:paraId="50D7C1B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11"/>
                <w:sz w:val="18"/>
                <w:szCs w:val="18"/>
              </w:rPr>
            </w:pPr>
            <w:r>
              <w:rPr>
                <w:rFonts w:hint="eastAsia" w:ascii="宋体" w:hAnsi="宋体" w:eastAsia="宋体" w:cs="宋体"/>
                <w:spacing w:val="3"/>
                <w:sz w:val="18"/>
                <w:szCs w:val="18"/>
              </w:rPr>
              <w:t>ZRD</w:t>
            </w:r>
          </w:p>
        </w:tc>
        <w:tc>
          <w:tcPr>
            <w:tcW w:w="2564" w:type="dxa"/>
            <w:vAlign w:val="top"/>
          </w:tcPr>
          <w:p w14:paraId="145F1FF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8"/>
                <w:sz w:val="18"/>
                <w:szCs w:val="18"/>
              </w:rPr>
            </w:pPr>
            <w:r>
              <w:rPr>
                <w:rFonts w:hint="eastAsia" w:ascii="宋体" w:hAnsi="宋体" w:eastAsia="宋体" w:cs="宋体"/>
                <w:spacing w:val="8"/>
                <w:sz w:val="18"/>
                <w:szCs w:val="18"/>
              </w:rPr>
              <w:t>自然度</w:t>
            </w:r>
          </w:p>
        </w:tc>
        <w:tc>
          <w:tcPr>
            <w:tcW w:w="1130" w:type="dxa"/>
            <w:vAlign w:val="top"/>
          </w:tcPr>
          <w:p w14:paraId="1A999FD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8"/>
                <w:sz w:val="18"/>
                <w:szCs w:val="18"/>
              </w:rPr>
            </w:pPr>
            <w:r>
              <w:rPr>
                <w:rFonts w:hint="eastAsia" w:ascii="宋体" w:hAnsi="宋体" w:eastAsia="宋体" w:cs="宋体"/>
                <w:spacing w:val="8"/>
                <w:sz w:val="18"/>
                <w:szCs w:val="18"/>
              </w:rPr>
              <w:t>字符型</w:t>
            </w:r>
          </w:p>
        </w:tc>
        <w:tc>
          <w:tcPr>
            <w:tcW w:w="830" w:type="dxa"/>
            <w:vAlign w:val="top"/>
          </w:tcPr>
          <w:p w14:paraId="60AC56B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960" w:type="dxa"/>
            <w:vAlign w:val="top"/>
          </w:tcPr>
          <w:p w14:paraId="678BD8FB">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41C6D482">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32E09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3BCC495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1390" w:type="dxa"/>
            <w:vAlign w:val="top"/>
          </w:tcPr>
          <w:p w14:paraId="3C88F27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11"/>
                <w:sz w:val="18"/>
                <w:szCs w:val="18"/>
              </w:rPr>
            </w:pPr>
            <w:r>
              <w:rPr>
                <w:rFonts w:hint="eastAsia" w:ascii="宋体" w:hAnsi="宋体" w:eastAsia="宋体" w:cs="宋体"/>
                <w:spacing w:val="3"/>
                <w:sz w:val="18"/>
                <w:szCs w:val="18"/>
              </w:rPr>
              <w:t>JKD</w:t>
            </w:r>
          </w:p>
        </w:tc>
        <w:tc>
          <w:tcPr>
            <w:tcW w:w="2564" w:type="dxa"/>
            <w:vAlign w:val="top"/>
          </w:tcPr>
          <w:p w14:paraId="11B7BD3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8"/>
                <w:sz w:val="18"/>
                <w:szCs w:val="18"/>
              </w:rPr>
            </w:pPr>
            <w:r>
              <w:rPr>
                <w:rFonts w:hint="eastAsia" w:ascii="宋体" w:hAnsi="宋体" w:eastAsia="宋体" w:cs="宋体"/>
                <w:spacing w:val="8"/>
                <w:sz w:val="18"/>
                <w:szCs w:val="18"/>
              </w:rPr>
              <w:t>健康度</w:t>
            </w:r>
          </w:p>
        </w:tc>
        <w:tc>
          <w:tcPr>
            <w:tcW w:w="1130" w:type="dxa"/>
            <w:vAlign w:val="top"/>
          </w:tcPr>
          <w:p w14:paraId="1D26AAE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8"/>
                <w:sz w:val="18"/>
                <w:szCs w:val="18"/>
              </w:rPr>
            </w:pPr>
            <w:r>
              <w:rPr>
                <w:rFonts w:hint="eastAsia" w:ascii="宋体" w:hAnsi="宋体" w:eastAsia="宋体" w:cs="宋体"/>
                <w:spacing w:val="8"/>
                <w:sz w:val="18"/>
                <w:szCs w:val="18"/>
              </w:rPr>
              <w:t>字符型</w:t>
            </w:r>
          </w:p>
        </w:tc>
        <w:tc>
          <w:tcPr>
            <w:tcW w:w="830" w:type="dxa"/>
            <w:vAlign w:val="top"/>
          </w:tcPr>
          <w:p w14:paraId="5E725AE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960" w:type="dxa"/>
            <w:vAlign w:val="top"/>
          </w:tcPr>
          <w:p w14:paraId="3D68DCB0">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1BE53121">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6007C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0C2C216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37</w:t>
            </w:r>
          </w:p>
        </w:tc>
        <w:tc>
          <w:tcPr>
            <w:tcW w:w="1390" w:type="dxa"/>
            <w:vAlign w:val="top"/>
          </w:tcPr>
          <w:p w14:paraId="6E311D8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11"/>
                <w:sz w:val="18"/>
                <w:szCs w:val="18"/>
              </w:rPr>
            </w:pPr>
            <w:r>
              <w:rPr>
                <w:rFonts w:hint="eastAsia" w:ascii="宋体" w:hAnsi="宋体" w:eastAsia="宋体" w:cs="宋体"/>
                <w:spacing w:val="3"/>
                <w:sz w:val="18"/>
                <w:szCs w:val="18"/>
              </w:rPr>
              <w:t>JGDJ</w:t>
            </w:r>
          </w:p>
        </w:tc>
        <w:tc>
          <w:tcPr>
            <w:tcW w:w="2564" w:type="dxa"/>
            <w:vAlign w:val="top"/>
          </w:tcPr>
          <w:p w14:paraId="2A6EEAB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8"/>
                <w:sz w:val="18"/>
                <w:szCs w:val="18"/>
              </w:rPr>
            </w:pPr>
            <w:r>
              <w:rPr>
                <w:rFonts w:hint="eastAsia" w:ascii="宋体" w:hAnsi="宋体" w:eastAsia="宋体" w:cs="宋体"/>
                <w:spacing w:val="8"/>
                <w:sz w:val="18"/>
                <w:szCs w:val="18"/>
              </w:rPr>
              <w:t>景观等级</w:t>
            </w:r>
          </w:p>
        </w:tc>
        <w:tc>
          <w:tcPr>
            <w:tcW w:w="1130" w:type="dxa"/>
            <w:vAlign w:val="top"/>
          </w:tcPr>
          <w:p w14:paraId="2C3FC7B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8"/>
                <w:sz w:val="18"/>
                <w:szCs w:val="18"/>
              </w:rPr>
            </w:pPr>
            <w:r>
              <w:rPr>
                <w:rFonts w:hint="eastAsia" w:ascii="宋体" w:hAnsi="宋体" w:eastAsia="宋体" w:cs="宋体"/>
                <w:spacing w:val="8"/>
                <w:sz w:val="18"/>
                <w:szCs w:val="18"/>
              </w:rPr>
              <w:t>字符型</w:t>
            </w:r>
          </w:p>
        </w:tc>
        <w:tc>
          <w:tcPr>
            <w:tcW w:w="830" w:type="dxa"/>
            <w:vAlign w:val="top"/>
          </w:tcPr>
          <w:p w14:paraId="7483CA6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960" w:type="dxa"/>
            <w:vAlign w:val="top"/>
          </w:tcPr>
          <w:p w14:paraId="66C88F61">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63FC35F4">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1F04B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4173612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38</w:t>
            </w:r>
          </w:p>
        </w:tc>
        <w:tc>
          <w:tcPr>
            <w:tcW w:w="1390" w:type="dxa"/>
            <w:vAlign w:val="top"/>
          </w:tcPr>
          <w:p w14:paraId="25F18CE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11"/>
                <w:sz w:val="18"/>
                <w:szCs w:val="18"/>
              </w:rPr>
            </w:pPr>
            <w:r>
              <w:rPr>
                <w:rFonts w:hint="eastAsia" w:ascii="宋体" w:hAnsi="宋体" w:eastAsia="宋体" w:cs="宋体"/>
                <w:spacing w:val="3"/>
                <w:sz w:val="18"/>
                <w:szCs w:val="18"/>
              </w:rPr>
              <w:t>STGNDJ</w:t>
            </w:r>
          </w:p>
        </w:tc>
        <w:tc>
          <w:tcPr>
            <w:tcW w:w="2564" w:type="dxa"/>
            <w:vAlign w:val="top"/>
          </w:tcPr>
          <w:p w14:paraId="5079707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8"/>
                <w:sz w:val="18"/>
                <w:szCs w:val="18"/>
              </w:rPr>
            </w:pPr>
            <w:r>
              <w:rPr>
                <w:rFonts w:hint="eastAsia" w:ascii="宋体" w:hAnsi="宋体" w:eastAsia="宋体" w:cs="宋体"/>
                <w:spacing w:val="8"/>
                <w:sz w:val="18"/>
                <w:szCs w:val="18"/>
              </w:rPr>
              <w:t>生态功能等级</w:t>
            </w:r>
          </w:p>
        </w:tc>
        <w:tc>
          <w:tcPr>
            <w:tcW w:w="1130" w:type="dxa"/>
            <w:vAlign w:val="top"/>
          </w:tcPr>
          <w:p w14:paraId="233F8E0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8"/>
                <w:sz w:val="18"/>
                <w:szCs w:val="18"/>
              </w:rPr>
            </w:pPr>
            <w:r>
              <w:rPr>
                <w:rFonts w:hint="eastAsia" w:ascii="宋体" w:hAnsi="宋体" w:eastAsia="宋体" w:cs="宋体"/>
                <w:spacing w:val="8"/>
                <w:sz w:val="18"/>
                <w:szCs w:val="18"/>
              </w:rPr>
              <w:t>字符型</w:t>
            </w:r>
          </w:p>
        </w:tc>
        <w:tc>
          <w:tcPr>
            <w:tcW w:w="830" w:type="dxa"/>
            <w:vAlign w:val="top"/>
          </w:tcPr>
          <w:p w14:paraId="08F15B7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960" w:type="dxa"/>
            <w:vAlign w:val="top"/>
          </w:tcPr>
          <w:p w14:paraId="7D9DB9C1">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4303166D">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24D92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557B5BC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39</w:t>
            </w:r>
          </w:p>
        </w:tc>
        <w:tc>
          <w:tcPr>
            <w:tcW w:w="1390" w:type="dxa"/>
            <w:vAlign w:val="top"/>
          </w:tcPr>
          <w:p w14:paraId="5CEC7A6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11"/>
                <w:sz w:val="18"/>
                <w:szCs w:val="18"/>
              </w:rPr>
            </w:pPr>
            <w:r>
              <w:rPr>
                <w:rFonts w:hint="eastAsia" w:ascii="宋体" w:hAnsi="宋体" w:eastAsia="宋体" w:cs="宋体"/>
                <w:spacing w:val="11"/>
                <w:sz w:val="18"/>
                <w:szCs w:val="18"/>
              </w:rPr>
              <w:t>GLLX</w:t>
            </w:r>
          </w:p>
        </w:tc>
        <w:tc>
          <w:tcPr>
            <w:tcW w:w="2564" w:type="dxa"/>
            <w:vAlign w:val="top"/>
          </w:tcPr>
          <w:p w14:paraId="2C539A9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7"/>
                <w:sz w:val="18"/>
                <w:szCs w:val="18"/>
              </w:rPr>
            </w:pPr>
            <w:r>
              <w:rPr>
                <w:rFonts w:hint="eastAsia" w:ascii="宋体" w:hAnsi="宋体" w:eastAsia="宋体" w:cs="宋体"/>
                <w:spacing w:val="7"/>
                <w:sz w:val="18"/>
                <w:szCs w:val="18"/>
              </w:rPr>
              <w:t>林草湿管理类型</w:t>
            </w:r>
          </w:p>
        </w:tc>
        <w:tc>
          <w:tcPr>
            <w:tcW w:w="1130" w:type="dxa"/>
            <w:vAlign w:val="top"/>
          </w:tcPr>
          <w:p w14:paraId="5680521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pacing w:val="4"/>
                <w:sz w:val="18"/>
                <w:szCs w:val="18"/>
              </w:rPr>
            </w:pPr>
            <w:r>
              <w:rPr>
                <w:rFonts w:hint="eastAsia" w:ascii="宋体" w:hAnsi="宋体" w:eastAsia="宋体" w:cs="宋体"/>
                <w:spacing w:val="8"/>
                <w:sz w:val="18"/>
                <w:szCs w:val="18"/>
              </w:rPr>
              <w:t>字符型</w:t>
            </w:r>
          </w:p>
        </w:tc>
        <w:tc>
          <w:tcPr>
            <w:tcW w:w="830" w:type="dxa"/>
            <w:vAlign w:val="top"/>
          </w:tcPr>
          <w:p w14:paraId="3E30330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960" w:type="dxa"/>
            <w:vAlign w:val="top"/>
          </w:tcPr>
          <w:p w14:paraId="31CC2719">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0394CC27">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63A3A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6D891FC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40</w:t>
            </w:r>
          </w:p>
        </w:tc>
        <w:tc>
          <w:tcPr>
            <w:tcW w:w="1390" w:type="dxa"/>
            <w:vAlign w:val="top"/>
          </w:tcPr>
          <w:p w14:paraId="7F5324F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1"/>
                <w:sz w:val="18"/>
                <w:szCs w:val="18"/>
              </w:rPr>
              <w:t>Q_</w:t>
            </w:r>
            <w:r>
              <w:rPr>
                <w:rFonts w:hint="eastAsia" w:ascii="宋体" w:hAnsi="宋体" w:eastAsia="宋体" w:cs="宋体"/>
                <w:sz w:val="18"/>
                <w:szCs w:val="18"/>
              </w:rPr>
              <w:t>DI</w:t>
            </w:r>
            <w:r>
              <w:rPr>
                <w:rFonts w:hint="eastAsia" w:ascii="宋体" w:hAnsi="宋体" w:eastAsia="宋体" w:cs="宋体"/>
                <w:spacing w:val="11"/>
                <w:sz w:val="18"/>
                <w:szCs w:val="18"/>
              </w:rPr>
              <w:t>_</w:t>
            </w:r>
            <w:r>
              <w:rPr>
                <w:rFonts w:hint="eastAsia" w:ascii="宋体" w:hAnsi="宋体" w:eastAsia="宋体" w:cs="宋体"/>
                <w:sz w:val="18"/>
                <w:szCs w:val="18"/>
              </w:rPr>
              <w:t>LEI</w:t>
            </w:r>
          </w:p>
        </w:tc>
        <w:tc>
          <w:tcPr>
            <w:tcW w:w="2564" w:type="dxa"/>
            <w:vAlign w:val="top"/>
          </w:tcPr>
          <w:p w14:paraId="402E767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前期地类</w:t>
            </w:r>
          </w:p>
        </w:tc>
        <w:tc>
          <w:tcPr>
            <w:tcW w:w="1130" w:type="dxa"/>
            <w:vAlign w:val="top"/>
          </w:tcPr>
          <w:p w14:paraId="4EB924B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1F5258B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960" w:type="dxa"/>
            <w:vAlign w:val="top"/>
          </w:tcPr>
          <w:p w14:paraId="5B69DAF8">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014263A4">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79455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32CC39E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41</w:t>
            </w:r>
          </w:p>
        </w:tc>
        <w:tc>
          <w:tcPr>
            <w:tcW w:w="1390" w:type="dxa"/>
            <w:vAlign w:val="top"/>
          </w:tcPr>
          <w:p w14:paraId="082FBA7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7"/>
                <w:sz w:val="18"/>
                <w:szCs w:val="18"/>
              </w:rPr>
              <w:t>Q_</w:t>
            </w:r>
            <w:r>
              <w:rPr>
                <w:rFonts w:hint="eastAsia" w:ascii="宋体" w:hAnsi="宋体" w:eastAsia="宋体" w:cs="宋体"/>
                <w:sz w:val="18"/>
                <w:szCs w:val="18"/>
              </w:rPr>
              <w:t>ZBFGLX</w:t>
            </w:r>
          </w:p>
        </w:tc>
        <w:tc>
          <w:tcPr>
            <w:tcW w:w="2564" w:type="dxa"/>
            <w:vAlign w:val="top"/>
          </w:tcPr>
          <w:p w14:paraId="3270956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前期植被覆盖类型</w:t>
            </w:r>
          </w:p>
        </w:tc>
        <w:tc>
          <w:tcPr>
            <w:tcW w:w="1130" w:type="dxa"/>
            <w:vAlign w:val="top"/>
          </w:tcPr>
          <w:p w14:paraId="3A4CE18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60FF1E2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4</w:t>
            </w:r>
          </w:p>
        </w:tc>
        <w:tc>
          <w:tcPr>
            <w:tcW w:w="960" w:type="dxa"/>
            <w:vAlign w:val="top"/>
          </w:tcPr>
          <w:p w14:paraId="706DB03A">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179939EF">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0D4EA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03E34C7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42</w:t>
            </w:r>
          </w:p>
        </w:tc>
        <w:tc>
          <w:tcPr>
            <w:tcW w:w="1390" w:type="dxa"/>
            <w:vAlign w:val="top"/>
          </w:tcPr>
          <w:p w14:paraId="4AE0D60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2"/>
                <w:sz w:val="18"/>
                <w:szCs w:val="18"/>
              </w:rPr>
              <w:t>Q_</w:t>
            </w:r>
            <w:r>
              <w:rPr>
                <w:rFonts w:hint="eastAsia" w:ascii="宋体" w:hAnsi="宋体" w:eastAsia="宋体" w:cs="宋体"/>
                <w:sz w:val="18"/>
                <w:szCs w:val="18"/>
              </w:rPr>
              <w:t>YSSZ</w:t>
            </w:r>
          </w:p>
        </w:tc>
        <w:tc>
          <w:tcPr>
            <w:tcW w:w="2564" w:type="dxa"/>
            <w:vAlign w:val="top"/>
          </w:tcPr>
          <w:p w14:paraId="37D2641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前期优势树种(组)</w:t>
            </w:r>
          </w:p>
        </w:tc>
        <w:tc>
          <w:tcPr>
            <w:tcW w:w="1130" w:type="dxa"/>
            <w:vAlign w:val="top"/>
          </w:tcPr>
          <w:p w14:paraId="3E241C1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717E223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960" w:type="dxa"/>
            <w:vAlign w:val="top"/>
          </w:tcPr>
          <w:p w14:paraId="74A4D18B">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15A4CD03">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0CD61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1889069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43</w:t>
            </w:r>
          </w:p>
        </w:tc>
        <w:tc>
          <w:tcPr>
            <w:tcW w:w="1390" w:type="dxa"/>
            <w:vAlign w:val="top"/>
          </w:tcPr>
          <w:p w14:paraId="08101F0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2"/>
                <w:sz w:val="18"/>
                <w:szCs w:val="18"/>
              </w:rPr>
              <w:t>Q_</w:t>
            </w:r>
            <w:r>
              <w:rPr>
                <w:rFonts w:hint="eastAsia" w:ascii="宋体" w:hAnsi="宋体" w:eastAsia="宋体" w:cs="宋体"/>
                <w:sz w:val="18"/>
                <w:szCs w:val="18"/>
              </w:rPr>
              <w:t>QI</w:t>
            </w:r>
            <w:r>
              <w:rPr>
                <w:rFonts w:hint="eastAsia" w:ascii="宋体" w:hAnsi="宋体" w:eastAsia="宋体" w:cs="宋体"/>
                <w:spacing w:val="12"/>
                <w:sz w:val="18"/>
                <w:szCs w:val="18"/>
              </w:rPr>
              <w:t>_</w:t>
            </w:r>
            <w:r>
              <w:rPr>
                <w:rFonts w:hint="eastAsia" w:ascii="宋体" w:hAnsi="宋体" w:eastAsia="宋体" w:cs="宋体"/>
                <w:sz w:val="18"/>
                <w:szCs w:val="18"/>
              </w:rPr>
              <w:t>YUAN</w:t>
            </w:r>
          </w:p>
        </w:tc>
        <w:tc>
          <w:tcPr>
            <w:tcW w:w="2564" w:type="dxa"/>
            <w:vAlign w:val="top"/>
          </w:tcPr>
          <w:p w14:paraId="5F863D2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前期起源</w:t>
            </w:r>
          </w:p>
        </w:tc>
        <w:tc>
          <w:tcPr>
            <w:tcW w:w="1130" w:type="dxa"/>
            <w:vAlign w:val="top"/>
          </w:tcPr>
          <w:p w14:paraId="158C7B1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3689088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60" w:type="dxa"/>
            <w:vAlign w:val="top"/>
          </w:tcPr>
          <w:p w14:paraId="69FCED65">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6B3FCED6">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454C7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615DBDC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44</w:t>
            </w:r>
          </w:p>
        </w:tc>
        <w:tc>
          <w:tcPr>
            <w:tcW w:w="1390" w:type="dxa"/>
            <w:vAlign w:val="top"/>
          </w:tcPr>
          <w:p w14:paraId="76CAF7A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2"/>
                <w:sz w:val="18"/>
                <w:szCs w:val="18"/>
              </w:rPr>
              <w:t>Q_</w:t>
            </w:r>
            <w:r>
              <w:rPr>
                <w:rFonts w:hint="eastAsia" w:ascii="宋体" w:hAnsi="宋体" w:eastAsia="宋体" w:cs="宋体"/>
                <w:sz w:val="18"/>
                <w:szCs w:val="18"/>
              </w:rPr>
              <w:t>LING</w:t>
            </w:r>
            <w:r>
              <w:rPr>
                <w:rFonts w:hint="eastAsia" w:ascii="宋体" w:hAnsi="宋体" w:eastAsia="宋体" w:cs="宋体"/>
                <w:spacing w:val="12"/>
                <w:sz w:val="18"/>
                <w:szCs w:val="18"/>
              </w:rPr>
              <w:t>_</w:t>
            </w:r>
            <w:r>
              <w:rPr>
                <w:rFonts w:hint="eastAsia" w:ascii="宋体" w:hAnsi="宋体" w:eastAsia="宋体" w:cs="宋体"/>
                <w:sz w:val="18"/>
                <w:szCs w:val="18"/>
              </w:rPr>
              <w:t>ZU</w:t>
            </w:r>
          </w:p>
        </w:tc>
        <w:tc>
          <w:tcPr>
            <w:tcW w:w="2564" w:type="dxa"/>
            <w:vAlign w:val="top"/>
          </w:tcPr>
          <w:p w14:paraId="030B83F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前期龄组</w:t>
            </w:r>
          </w:p>
        </w:tc>
        <w:tc>
          <w:tcPr>
            <w:tcW w:w="1130" w:type="dxa"/>
            <w:vAlign w:val="top"/>
          </w:tcPr>
          <w:p w14:paraId="504907E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36C794F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960" w:type="dxa"/>
            <w:vAlign w:val="top"/>
          </w:tcPr>
          <w:p w14:paraId="0FC47733">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5FDC6C18">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01206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3E1536D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45</w:t>
            </w:r>
          </w:p>
        </w:tc>
        <w:tc>
          <w:tcPr>
            <w:tcW w:w="1390" w:type="dxa"/>
            <w:vAlign w:val="top"/>
          </w:tcPr>
          <w:p w14:paraId="7AB0162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9"/>
                <w:sz w:val="18"/>
                <w:szCs w:val="18"/>
              </w:rPr>
              <w:t>Q_</w:t>
            </w:r>
            <w:r>
              <w:rPr>
                <w:rFonts w:hint="eastAsia" w:ascii="宋体" w:hAnsi="宋体" w:eastAsia="宋体" w:cs="宋体"/>
                <w:sz w:val="18"/>
                <w:szCs w:val="18"/>
              </w:rPr>
              <w:t>YBD</w:t>
            </w:r>
          </w:p>
        </w:tc>
        <w:tc>
          <w:tcPr>
            <w:tcW w:w="2564" w:type="dxa"/>
            <w:vAlign w:val="top"/>
          </w:tcPr>
          <w:p w14:paraId="770119D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前期郁闭度/覆盖度</w:t>
            </w:r>
          </w:p>
        </w:tc>
        <w:tc>
          <w:tcPr>
            <w:tcW w:w="1130" w:type="dxa"/>
            <w:vAlign w:val="top"/>
          </w:tcPr>
          <w:p w14:paraId="2F6F5A6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浮点型</w:t>
            </w:r>
          </w:p>
        </w:tc>
        <w:tc>
          <w:tcPr>
            <w:tcW w:w="830" w:type="dxa"/>
            <w:vAlign w:val="top"/>
          </w:tcPr>
          <w:p w14:paraId="0D68B36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960" w:type="dxa"/>
            <w:vAlign w:val="top"/>
          </w:tcPr>
          <w:p w14:paraId="7D81BFA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1066" w:type="dxa"/>
            <w:vAlign w:val="top"/>
          </w:tcPr>
          <w:p w14:paraId="6ADF78F0">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0D042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540BACE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46</w:t>
            </w:r>
          </w:p>
        </w:tc>
        <w:tc>
          <w:tcPr>
            <w:tcW w:w="1390" w:type="dxa"/>
            <w:vAlign w:val="top"/>
          </w:tcPr>
          <w:p w14:paraId="0FCA3B6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8"/>
                <w:sz w:val="18"/>
                <w:szCs w:val="18"/>
              </w:rPr>
              <w:t>Q_</w:t>
            </w:r>
            <w:r>
              <w:rPr>
                <w:rFonts w:hint="eastAsia" w:ascii="宋体" w:hAnsi="宋体" w:eastAsia="宋体" w:cs="宋体"/>
                <w:sz w:val="18"/>
                <w:szCs w:val="18"/>
              </w:rPr>
              <w:t>PINGJUN</w:t>
            </w:r>
            <w:r>
              <w:rPr>
                <w:rFonts w:hint="eastAsia" w:ascii="宋体" w:hAnsi="宋体" w:eastAsia="宋体" w:cs="宋体"/>
                <w:spacing w:val="18"/>
                <w:sz w:val="18"/>
                <w:szCs w:val="18"/>
              </w:rPr>
              <w:t>_</w:t>
            </w:r>
            <w:r>
              <w:rPr>
                <w:rFonts w:hint="eastAsia" w:ascii="宋体" w:hAnsi="宋体" w:eastAsia="宋体" w:cs="宋体"/>
                <w:sz w:val="18"/>
                <w:szCs w:val="18"/>
              </w:rPr>
              <w:t>XJ</w:t>
            </w:r>
          </w:p>
        </w:tc>
        <w:tc>
          <w:tcPr>
            <w:tcW w:w="2564" w:type="dxa"/>
            <w:vAlign w:val="top"/>
          </w:tcPr>
          <w:p w14:paraId="7E14DF7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前期平均胸径</w:t>
            </w:r>
          </w:p>
        </w:tc>
        <w:tc>
          <w:tcPr>
            <w:tcW w:w="1130" w:type="dxa"/>
            <w:vAlign w:val="top"/>
          </w:tcPr>
          <w:p w14:paraId="3219E76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浮点型</w:t>
            </w:r>
          </w:p>
        </w:tc>
        <w:tc>
          <w:tcPr>
            <w:tcW w:w="830" w:type="dxa"/>
            <w:vAlign w:val="top"/>
          </w:tcPr>
          <w:p w14:paraId="7978011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960" w:type="dxa"/>
            <w:vAlign w:val="top"/>
          </w:tcPr>
          <w:p w14:paraId="2D10BEB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066" w:type="dxa"/>
            <w:vAlign w:val="top"/>
          </w:tcPr>
          <w:p w14:paraId="1DB876F8">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7D106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62B491B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47</w:t>
            </w:r>
          </w:p>
        </w:tc>
        <w:tc>
          <w:tcPr>
            <w:tcW w:w="1390" w:type="dxa"/>
            <w:vAlign w:val="top"/>
          </w:tcPr>
          <w:p w14:paraId="17C22E5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8"/>
                <w:sz w:val="18"/>
                <w:szCs w:val="18"/>
              </w:rPr>
              <w:t>Q_</w:t>
            </w:r>
            <w:r>
              <w:rPr>
                <w:rFonts w:hint="eastAsia" w:ascii="宋体" w:hAnsi="宋体" w:eastAsia="宋体" w:cs="宋体"/>
                <w:sz w:val="18"/>
                <w:szCs w:val="18"/>
              </w:rPr>
              <w:t>PINGJUN</w:t>
            </w:r>
            <w:r>
              <w:rPr>
                <w:rFonts w:hint="eastAsia" w:ascii="宋体" w:hAnsi="宋体" w:eastAsia="宋体" w:cs="宋体"/>
                <w:spacing w:val="18"/>
                <w:sz w:val="18"/>
                <w:szCs w:val="18"/>
              </w:rPr>
              <w:t>_</w:t>
            </w:r>
            <w:r>
              <w:rPr>
                <w:rFonts w:hint="eastAsia" w:ascii="宋体" w:hAnsi="宋体" w:eastAsia="宋体" w:cs="宋体"/>
                <w:sz w:val="18"/>
                <w:szCs w:val="18"/>
              </w:rPr>
              <w:t>SG</w:t>
            </w:r>
          </w:p>
        </w:tc>
        <w:tc>
          <w:tcPr>
            <w:tcW w:w="2564" w:type="dxa"/>
            <w:vAlign w:val="top"/>
          </w:tcPr>
          <w:p w14:paraId="0D5DAEB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前期平均树高</w:t>
            </w:r>
          </w:p>
        </w:tc>
        <w:tc>
          <w:tcPr>
            <w:tcW w:w="1130" w:type="dxa"/>
            <w:vAlign w:val="top"/>
          </w:tcPr>
          <w:p w14:paraId="6C18AA0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浮点型</w:t>
            </w:r>
          </w:p>
        </w:tc>
        <w:tc>
          <w:tcPr>
            <w:tcW w:w="830" w:type="dxa"/>
            <w:vAlign w:val="top"/>
          </w:tcPr>
          <w:p w14:paraId="7B72972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960" w:type="dxa"/>
            <w:vAlign w:val="top"/>
          </w:tcPr>
          <w:p w14:paraId="2A501B3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066" w:type="dxa"/>
            <w:vAlign w:val="top"/>
          </w:tcPr>
          <w:p w14:paraId="7D1EAE19">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725E2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78F338C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48</w:t>
            </w:r>
          </w:p>
        </w:tc>
        <w:tc>
          <w:tcPr>
            <w:tcW w:w="1390" w:type="dxa"/>
            <w:vAlign w:val="top"/>
          </w:tcPr>
          <w:p w14:paraId="0484C50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0"/>
                <w:sz w:val="18"/>
                <w:szCs w:val="18"/>
              </w:rPr>
              <w:t>Q_</w:t>
            </w:r>
            <w:r>
              <w:rPr>
                <w:rFonts w:hint="eastAsia" w:ascii="宋体" w:hAnsi="宋体" w:eastAsia="宋体" w:cs="宋体"/>
                <w:sz w:val="18"/>
                <w:szCs w:val="18"/>
              </w:rPr>
              <w:t>GQ</w:t>
            </w:r>
            <w:r>
              <w:rPr>
                <w:rFonts w:hint="eastAsia" w:ascii="宋体" w:hAnsi="宋体" w:eastAsia="宋体" w:cs="宋体"/>
                <w:spacing w:val="10"/>
                <w:sz w:val="18"/>
                <w:szCs w:val="18"/>
              </w:rPr>
              <w:t>_</w:t>
            </w:r>
            <w:r>
              <w:rPr>
                <w:rFonts w:hint="eastAsia" w:ascii="宋体" w:hAnsi="宋体" w:eastAsia="宋体" w:cs="宋体"/>
                <w:sz w:val="18"/>
                <w:szCs w:val="18"/>
              </w:rPr>
              <w:t>ZS</w:t>
            </w:r>
          </w:p>
        </w:tc>
        <w:tc>
          <w:tcPr>
            <w:tcW w:w="2564" w:type="dxa"/>
            <w:vAlign w:val="top"/>
          </w:tcPr>
          <w:p w14:paraId="63B1DA7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前期每公顷株数</w:t>
            </w:r>
          </w:p>
        </w:tc>
        <w:tc>
          <w:tcPr>
            <w:tcW w:w="1130" w:type="dxa"/>
            <w:vAlign w:val="top"/>
          </w:tcPr>
          <w:p w14:paraId="4975D13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整型</w:t>
            </w:r>
          </w:p>
        </w:tc>
        <w:tc>
          <w:tcPr>
            <w:tcW w:w="830" w:type="dxa"/>
            <w:vAlign w:val="top"/>
          </w:tcPr>
          <w:p w14:paraId="5DD96E0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5</w:t>
            </w:r>
          </w:p>
        </w:tc>
        <w:tc>
          <w:tcPr>
            <w:tcW w:w="960" w:type="dxa"/>
            <w:vAlign w:val="top"/>
          </w:tcPr>
          <w:p w14:paraId="7247D23B">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01B86BD9">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55F1B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2BB1160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49</w:t>
            </w:r>
          </w:p>
        </w:tc>
        <w:tc>
          <w:tcPr>
            <w:tcW w:w="1390" w:type="dxa"/>
            <w:vAlign w:val="top"/>
          </w:tcPr>
          <w:p w14:paraId="5E0D1D2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0"/>
                <w:sz w:val="18"/>
                <w:szCs w:val="18"/>
              </w:rPr>
              <w:t>Q_</w:t>
            </w:r>
            <w:r>
              <w:rPr>
                <w:rFonts w:hint="eastAsia" w:ascii="宋体" w:hAnsi="宋体" w:eastAsia="宋体" w:cs="宋体"/>
                <w:sz w:val="18"/>
                <w:szCs w:val="18"/>
              </w:rPr>
              <w:t>GQ</w:t>
            </w:r>
            <w:r>
              <w:rPr>
                <w:rFonts w:hint="eastAsia" w:ascii="宋体" w:hAnsi="宋体" w:eastAsia="宋体" w:cs="宋体"/>
                <w:spacing w:val="10"/>
                <w:sz w:val="18"/>
                <w:szCs w:val="18"/>
              </w:rPr>
              <w:t>_</w:t>
            </w:r>
            <w:r>
              <w:rPr>
                <w:rFonts w:hint="eastAsia" w:ascii="宋体" w:hAnsi="宋体" w:eastAsia="宋体" w:cs="宋体"/>
                <w:sz w:val="18"/>
                <w:szCs w:val="18"/>
              </w:rPr>
              <w:t>XJ</w:t>
            </w:r>
          </w:p>
        </w:tc>
        <w:tc>
          <w:tcPr>
            <w:tcW w:w="2564" w:type="dxa"/>
            <w:vAlign w:val="top"/>
          </w:tcPr>
          <w:p w14:paraId="78B0EB2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前期每公顷蓄积</w:t>
            </w:r>
          </w:p>
        </w:tc>
        <w:tc>
          <w:tcPr>
            <w:tcW w:w="1130" w:type="dxa"/>
            <w:vAlign w:val="top"/>
          </w:tcPr>
          <w:p w14:paraId="3A422E4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双精度</w:t>
            </w:r>
          </w:p>
        </w:tc>
        <w:tc>
          <w:tcPr>
            <w:tcW w:w="830" w:type="dxa"/>
            <w:vAlign w:val="top"/>
          </w:tcPr>
          <w:p w14:paraId="5E33602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12</w:t>
            </w:r>
          </w:p>
        </w:tc>
        <w:tc>
          <w:tcPr>
            <w:tcW w:w="960" w:type="dxa"/>
            <w:vAlign w:val="top"/>
          </w:tcPr>
          <w:p w14:paraId="0BAF14E8">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66422463">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65E2D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2CAE824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50</w:t>
            </w:r>
          </w:p>
        </w:tc>
        <w:tc>
          <w:tcPr>
            <w:tcW w:w="1390" w:type="dxa"/>
            <w:vAlign w:val="top"/>
          </w:tcPr>
          <w:p w14:paraId="0945194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5"/>
                <w:sz w:val="18"/>
                <w:szCs w:val="18"/>
              </w:rPr>
              <w:t>Q_</w:t>
            </w:r>
            <w:r>
              <w:rPr>
                <w:rFonts w:hint="eastAsia" w:ascii="宋体" w:hAnsi="宋体" w:eastAsia="宋体" w:cs="宋体"/>
                <w:sz w:val="18"/>
                <w:szCs w:val="18"/>
              </w:rPr>
              <w:t>HLMXJ</w:t>
            </w:r>
          </w:p>
        </w:tc>
        <w:tc>
          <w:tcPr>
            <w:tcW w:w="2564" w:type="dxa"/>
            <w:vAlign w:val="top"/>
          </w:tcPr>
          <w:p w14:paraId="53C21C9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前期蓄积量</w:t>
            </w:r>
          </w:p>
        </w:tc>
        <w:tc>
          <w:tcPr>
            <w:tcW w:w="1130" w:type="dxa"/>
            <w:vAlign w:val="top"/>
          </w:tcPr>
          <w:p w14:paraId="7BEC07F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双精度</w:t>
            </w:r>
          </w:p>
        </w:tc>
        <w:tc>
          <w:tcPr>
            <w:tcW w:w="830" w:type="dxa"/>
            <w:vAlign w:val="top"/>
          </w:tcPr>
          <w:p w14:paraId="12BE60E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12</w:t>
            </w:r>
          </w:p>
        </w:tc>
        <w:tc>
          <w:tcPr>
            <w:tcW w:w="960" w:type="dxa"/>
            <w:vAlign w:val="top"/>
          </w:tcPr>
          <w:p w14:paraId="219C1556">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1882CDF7">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2192E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7999D76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51</w:t>
            </w:r>
          </w:p>
        </w:tc>
        <w:tc>
          <w:tcPr>
            <w:tcW w:w="1390" w:type="dxa"/>
            <w:vAlign w:val="top"/>
          </w:tcPr>
          <w:p w14:paraId="5B5BBA7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9"/>
                <w:sz w:val="18"/>
                <w:szCs w:val="18"/>
              </w:rPr>
              <w:t>Q_</w:t>
            </w:r>
            <w:r>
              <w:rPr>
                <w:rFonts w:hint="eastAsia" w:ascii="宋体" w:hAnsi="宋体" w:eastAsia="宋体" w:cs="宋体"/>
                <w:sz w:val="18"/>
                <w:szCs w:val="18"/>
              </w:rPr>
              <w:t>SWL</w:t>
            </w:r>
          </w:p>
        </w:tc>
        <w:tc>
          <w:tcPr>
            <w:tcW w:w="2564" w:type="dxa"/>
            <w:vAlign w:val="top"/>
          </w:tcPr>
          <w:p w14:paraId="37A1379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前期生物量</w:t>
            </w:r>
          </w:p>
        </w:tc>
        <w:tc>
          <w:tcPr>
            <w:tcW w:w="1130" w:type="dxa"/>
            <w:vAlign w:val="top"/>
          </w:tcPr>
          <w:p w14:paraId="32C9611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双精度</w:t>
            </w:r>
          </w:p>
        </w:tc>
        <w:tc>
          <w:tcPr>
            <w:tcW w:w="830" w:type="dxa"/>
            <w:vAlign w:val="top"/>
          </w:tcPr>
          <w:p w14:paraId="5D919B8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12</w:t>
            </w:r>
          </w:p>
        </w:tc>
        <w:tc>
          <w:tcPr>
            <w:tcW w:w="960" w:type="dxa"/>
            <w:vAlign w:val="top"/>
          </w:tcPr>
          <w:p w14:paraId="6820A2D3">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247ECAE9">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037AD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23920DF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52</w:t>
            </w:r>
          </w:p>
        </w:tc>
        <w:tc>
          <w:tcPr>
            <w:tcW w:w="1390" w:type="dxa"/>
            <w:vAlign w:val="top"/>
          </w:tcPr>
          <w:p w14:paraId="7EE82FA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9"/>
                <w:sz w:val="18"/>
                <w:szCs w:val="18"/>
              </w:rPr>
              <w:t>Q_</w:t>
            </w:r>
            <w:r>
              <w:rPr>
                <w:rFonts w:hint="eastAsia" w:ascii="宋体" w:hAnsi="宋体" w:eastAsia="宋体" w:cs="宋体"/>
                <w:sz w:val="18"/>
                <w:szCs w:val="18"/>
              </w:rPr>
              <w:t>TCL</w:t>
            </w:r>
          </w:p>
        </w:tc>
        <w:tc>
          <w:tcPr>
            <w:tcW w:w="2564" w:type="dxa"/>
            <w:vAlign w:val="top"/>
          </w:tcPr>
          <w:p w14:paraId="78D1B9A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前期碳储量</w:t>
            </w:r>
          </w:p>
        </w:tc>
        <w:tc>
          <w:tcPr>
            <w:tcW w:w="1130" w:type="dxa"/>
            <w:vAlign w:val="top"/>
          </w:tcPr>
          <w:p w14:paraId="309C712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双精度</w:t>
            </w:r>
          </w:p>
        </w:tc>
        <w:tc>
          <w:tcPr>
            <w:tcW w:w="830" w:type="dxa"/>
            <w:vAlign w:val="top"/>
          </w:tcPr>
          <w:p w14:paraId="1836DFB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12</w:t>
            </w:r>
          </w:p>
        </w:tc>
        <w:tc>
          <w:tcPr>
            <w:tcW w:w="960" w:type="dxa"/>
            <w:vAlign w:val="top"/>
          </w:tcPr>
          <w:p w14:paraId="35F2E7AA">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77631F27">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3A2FC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56A1B61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53</w:t>
            </w:r>
          </w:p>
        </w:tc>
        <w:tc>
          <w:tcPr>
            <w:tcW w:w="1390" w:type="dxa"/>
            <w:vAlign w:val="top"/>
          </w:tcPr>
          <w:p w14:paraId="63F933E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0"/>
                <w:sz w:val="18"/>
                <w:szCs w:val="18"/>
              </w:rPr>
              <w:t>Q_</w:t>
            </w:r>
            <w:r>
              <w:rPr>
                <w:rFonts w:hint="eastAsia" w:ascii="宋体" w:hAnsi="宋体" w:eastAsia="宋体" w:cs="宋体"/>
                <w:sz w:val="18"/>
                <w:szCs w:val="18"/>
              </w:rPr>
              <w:t>LD</w:t>
            </w:r>
            <w:r>
              <w:rPr>
                <w:rFonts w:hint="eastAsia" w:ascii="宋体" w:hAnsi="宋体" w:eastAsia="宋体" w:cs="宋体"/>
                <w:spacing w:val="10"/>
                <w:sz w:val="18"/>
                <w:szCs w:val="18"/>
              </w:rPr>
              <w:t>_</w:t>
            </w:r>
            <w:r>
              <w:rPr>
                <w:rFonts w:hint="eastAsia" w:ascii="宋体" w:hAnsi="宋体" w:eastAsia="宋体" w:cs="宋体"/>
                <w:sz w:val="18"/>
                <w:szCs w:val="18"/>
              </w:rPr>
              <w:t>QS</w:t>
            </w:r>
          </w:p>
        </w:tc>
        <w:tc>
          <w:tcPr>
            <w:tcW w:w="2564" w:type="dxa"/>
            <w:vAlign w:val="top"/>
          </w:tcPr>
          <w:p w14:paraId="67EE673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前期土地权属</w:t>
            </w:r>
          </w:p>
        </w:tc>
        <w:tc>
          <w:tcPr>
            <w:tcW w:w="1130" w:type="dxa"/>
            <w:vAlign w:val="top"/>
          </w:tcPr>
          <w:p w14:paraId="2F8E8B1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0260879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60" w:type="dxa"/>
            <w:vAlign w:val="top"/>
          </w:tcPr>
          <w:p w14:paraId="5999F4C5">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07EA249F">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57A92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6D1478A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54</w:t>
            </w:r>
          </w:p>
        </w:tc>
        <w:tc>
          <w:tcPr>
            <w:tcW w:w="1390" w:type="dxa"/>
            <w:vAlign w:val="top"/>
          </w:tcPr>
          <w:p w14:paraId="37E338D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Q_</w:t>
            </w:r>
            <w:r>
              <w:rPr>
                <w:rFonts w:hint="eastAsia" w:ascii="宋体" w:hAnsi="宋体" w:eastAsia="宋体" w:cs="宋体"/>
                <w:sz w:val="18"/>
                <w:szCs w:val="18"/>
              </w:rPr>
              <w:t>SEN</w:t>
            </w:r>
            <w:r>
              <w:rPr>
                <w:rFonts w:hint="eastAsia" w:ascii="宋体" w:hAnsi="宋体" w:eastAsia="宋体" w:cs="宋体"/>
                <w:spacing w:val="8"/>
                <w:sz w:val="18"/>
                <w:szCs w:val="18"/>
              </w:rPr>
              <w:t>_L_</w:t>
            </w:r>
            <w:r>
              <w:rPr>
                <w:rFonts w:hint="eastAsia" w:ascii="宋体" w:hAnsi="宋体" w:eastAsia="宋体" w:cs="宋体"/>
                <w:sz w:val="18"/>
                <w:szCs w:val="18"/>
              </w:rPr>
              <w:t>LB</w:t>
            </w:r>
          </w:p>
        </w:tc>
        <w:tc>
          <w:tcPr>
            <w:tcW w:w="2564" w:type="dxa"/>
            <w:vAlign w:val="top"/>
          </w:tcPr>
          <w:p w14:paraId="1B7E934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前期森林类别</w:t>
            </w:r>
          </w:p>
        </w:tc>
        <w:tc>
          <w:tcPr>
            <w:tcW w:w="1130" w:type="dxa"/>
            <w:vAlign w:val="top"/>
          </w:tcPr>
          <w:p w14:paraId="4553A86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136E054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960" w:type="dxa"/>
            <w:vAlign w:val="top"/>
          </w:tcPr>
          <w:p w14:paraId="75CC8ABA">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7F325AB7">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10701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5527CC6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55</w:t>
            </w:r>
          </w:p>
        </w:tc>
        <w:tc>
          <w:tcPr>
            <w:tcW w:w="1390" w:type="dxa"/>
            <w:vAlign w:val="top"/>
          </w:tcPr>
          <w:p w14:paraId="7070649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Q_L_Z</w:t>
            </w:r>
          </w:p>
        </w:tc>
        <w:tc>
          <w:tcPr>
            <w:tcW w:w="2564" w:type="dxa"/>
            <w:vAlign w:val="top"/>
          </w:tcPr>
          <w:p w14:paraId="3E85174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前期林种</w:t>
            </w:r>
          </w:p>
        </w:tc>
        <w:tc>
          <w:tcPr>
            <w:tcW w:w="1130" w:type="dxa"/>
            <w:vAlign w:val="top"/>
          </w:tcPr>
          <w:p w14:paraId="4647062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1365443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960" w:type="dxa"/>
            <w:vAlign w:val="top"/>
          </w:tcPr>
          <w:p w14:paraId="1A4CB3F9">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73377404">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3C48F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22608D0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56</w:t>
            </w:r>
          </w:p>
        </w:tc>
        <w:tc>
          <w:tcPr>
            <w:tcW w:w="1390" w:type="dxa"/>
            <w:vAlign w:val="top"/>
          </w:tcPr>
          <w:p w14:paraId="6853971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4"/>
                <w:sz w:val="18"/>
                <w:szCs w:val="18"/>
              </w:rPr>
              <w:t>Q_</w:t>
            </w:r>
            <w:r>
              <w:rPr>
                <w:rFonts w:hint="eastAsia" w:ascii="宋体" w:hAnsi="宋体" w:eastAsia="宋体" w:cs="宋体"/>
                <w:sz w:val="18"/>
                <w:szCs w:val="18"/>
              </w:rPr>
              <w:t>GJGYL</w:t>
            </w:r>
            <w:r>
              <w:rPr>
                <w:rFonts w:hint="eastAsia" w:ascii="宋体" w:hAnsi="宋体" w:eastAsia="宋体" w:cs="宋体"/>
                <w:spacing w:val="14"/>
                <w:sz w:val="18"/>
                <w:szCs w:val="18"/>
              </w:rPr>
              <w:t>_</w:t>
            </w:r>
            <w:r>
              <w:rPr>
                <w:rFonts w:hint="eastAsia" w:ascii="宋体" w:hAnsi="宋体" w:eastAsia="宋体" w:cs="宋体"/>
                <w:sz w:val="18"/>
                <w:szCs w:val="18"/>
              </w:rPr>
              <w:t>DJ</w:t>
            </w:r>
          </w:p>
        </w:tc>
        <w:tc>
          <w:tcPr>
            <w:tcW w:w="2564" w:type="dxa"/>
            <w:vAlign w:val="top"/>
          </w:tcPr>
          <w:p w14:paraId="310BCD83">
            <w:pPr>
              <w:pStyle w:val="231"/>
              <w:keepNext w:val="0"/>
              <w:keepLines w:val="0"/>
              <w:pageBreakBefore w:val="0"/>
              <w:widowControl w:val="0"/>
              <w:kinsoku/>
              <w:wordWrap/>
              <w:overflowPunct/>
              <w:topLinePunct w:val="0"/>
              <w:autoSpaceDE/>
              <w:autoSpaceDN/>
              <w:bidi w:val="0"/>
              <w:adjustRightInd w:val="0"/>
              <w:snapToGrid/>
              <w:spacing w:line="240" w:lineRule="auto"/>
              <w:ind w:left="0" w:right="0" w:firstLine="4"/>
              <w:jc w:val="center"/>
              <w:textAlignment w:val="auto"/>
              <w:rPr>
                <w:rFonts w:hint="eastAsia" w:ascii="宋体" w:hAnsi="宋体" w:eastAsia="宋体" w:cs="宋体"/>
                <w:sz w:val="18"/>
                <w:szCs w:val="18"/>
              </w:rPr>
            </w:pPr>
            <w:r>
              <w:rPr>
                <w:rFonts w:hint="eastAsia" w:ascii="宋体" w:hAnsi="宋体" w:eastAsia="宋体" w:cs="宋体"/>
                <w:spacing w:val="11"/>
                <w:sz w:val="18"/>
                <w:szCs w:val="18"/>
              </w:rPr>
              <w:t>前期国家公益林保护</w:t>
            </w:r>
            <w:r>
              <w:rPr>
                <w:rFonts w:hint="eastAsia" w:ascii="宋体" w:hAnsi="宋体" w:eastAsia="宋体" w:cs="宋体"/>
                <w:spacing w:val="5"/>
                <w:sz w:val="18"/>
                <w:szCs w:val="18"/>
              </w:rPr>
              <w:t>等级</w:t>
            </w:r>
          </w:p>
        </w:tc>
        <w:tc>
          <w:tcPr>
            <w:tcW w:w="1130" w:type="dxa"/>
            <w:vAlign w:val="top"/>
          </w:tcPr>
          <w:p w14:paraId="7F9D932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213EB5C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960" w:type="dxa"/>
            <w:vAlign w:val="top"/>
          </w:tcPr>
          <w:p w14:paraId="624602D3">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1EB81C92">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25CC2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07D008A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57</w:t>
            </w:r>
          </w:p>
        </w:tc>
        <w:tc>
          <w:tcPr>
            <w:tcW w:w="1390" w:type="dxa"/>
            <w:vAlign w:val="top"/>
          </w:tcPr>
          <w:p w14:paraId="100B39C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Q_</w:t>
            </w:r>
            <w:r>
              <w:rPr>
                <w:rFonts w:hint="eastAsia" w:ascii="宋体" w:hAnsi="宋体" w:eastAsia="宋体" w:cs="宋体"/>
                <w:sz w:val="18"/>
                <w:szCs w:val="18"/>
              </w:rPr>
              <w:t>SHI</w:t>
            </w:r>
            <w:r>
              <w:rPr>
                <w:rFonts w:hint="eastAsia" w:ascii="宋体" w:hAnsi="宋体" w:eastAsia="宋体" w:cs="宋体"/>
                <w:spacing w:val="8"/>
                <w:sz w:val="18"/>
                <w:szCs w:val="18"/>
              </w:rPr>
              <w:t>_</w:t>
            </w:r>
            <w:r>
              <w:rPr>
                <w:rFonts w:hint="eastAsia" w:ascii="宋体" w:hAnsi="宋体" w:eastAsia="宋体" w:cs="宋体"/>
                <w:sz w:val="18"/>
                <w:szCs w:val="18"/>
              </w:rPr>
              <w:t>QU</w:t>
            </w:r>
            <w:r>
              <w:rPr>
                <w:rFonts w:hint="eastAsia" w:ascii="宋体" w:hAnsi="宋体" w:eastAsia="宋体" w:cs="宋体"/>
                <w:spacing w:val="8"/>
                <w:sz w:val="18"/>
                <w:szCs w:val="18"/>
              </w:rPr>
              <w:t>_D</w:t>
            </w:r>
          </w:p>
        </w:tc>
        <w:tc>
          <w:tcPr>
            <w:tcW w:w="2564" w:type="dxa"/>
            <w:vAlign w:val="top"/>
          </w:tcPr>
          <w:p w14:paraId="769D3F0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前期事权等级</w:t>
            </w:r>
          </w:p>
        </w:tc>
        <w:tc>
          <w:tcPr>
            <w:tcW w:w="1130" w:type="dxa"/>
            <w:vAlign w:val="top"/>
          </w:tcPr>
          <w:p w14:paraId="7C2B68B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6B72EC3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60" w:type="dxa"/>
            <w:vAlign w:val="top"/>
          </w:tcPr>
          <w:p w14:paraId="17BB27D8">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6D1444AD">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60926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0326F52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58</w:t>
            </w:r>
          </w:p>
        </w:tc>
        <w:tc>
          <w:tcPr>
            <w:tcW w:w="1390" w:type="dxa"/>
            <w:vAlign w:val="top"/>
          </w:tcPr>
          <w:p w14:paraId="0316664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0"/>
                <w:sz w:val="18"/>
                <w:szCs w:val="18"/>
              </w:rPr>
              <w:t>Q_</w:t>
            </w:r>
            <w:r>
              <w:rPr>
                <w:rFonts w:hint="eastAsia" w:ascii="宋体" w:hAnsi="宋体" w:eastAsia="宋体" w:cs="宋体"/>
                <w:sz w:val="18"/>
                <w:szCs w:val="18"/>
              </w:rPr>
              <w:t>BH</w:t>
            </w:r>
            <w:r>
              <w:rPr>
                <w:rFonts w:hint="eastAsia" w:ascii="宋体" w:hAnsi="宋体" w:eastAsia="宋体" w:cs="宋体"/>
                <w:spacing w:val="10"/>
                <w:sz w:val="18"/>
                <w:szCs w:val="18"/>
              </w:rPr>
              <w:t>_</w:t>
            </w:r>
            <w:r>
              <w:rPr>
                <w:rFonts w:hint="eastAsia" w:ascii="宋体" w:hAnsi="宋体" w:eastAsia="宋体" w:cs="宋体"/>
                <w:sz w:val="18"/>
                <w:szCs w:val="18"/>
              </w:rPr>
              <w:t>DJ</w:t>
            </w:r>
          </w:p>
        </w:tc>
        <w:tc>
          <w:tcPr>
            <w:tcW w:w="2564" w:type="dxa"/>
            <w:vAlign w:val="top"/>
          </w:tcPr>
          <w:p w14:paraId="0912128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前期林地保护等级</w:t>
            </w:r>
          </w:p>
        </w:tc>
        <w:tc>
          <w:tcPr>
            <w:tcW w:w="1130" w:type="dxa"/>
            <w:vAlign w:val="top"/>
          </w:tcPr>
          <w:p w14:paraId="7394D91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71EF5BE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960" w:type="dxa"/>
            <w:vAlign w:val="top"/>
          </w:tcPr>
          <w:p w14:paraId="64EB5ED5">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0814FD95">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619AD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31F8EB5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59</w:t>
            </w:r>
          </w:p>
        </w:tc>
        <w:tc>
          <w:tcPr>
            <w:tcW w:w="1390" w:type="dxa"/>
            <w:vAlign w:val="top"/>
          </w:tcPr>
          <w:p w14:paraId="446F71A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CD</w:t>
            </w:r>
            <w:r>
              <w:rPr>
                <w:rFonts w:hint="eastAsia" w:ascii="宋体" w:hAnsi="宋体" w:eastAsia="宋体" w:cs="宋体"/>
                <w:spacing w:val="6"/>
                <w:sz w:val="18"/>
                <w:szCs w:val="18"/>
              </w:rPr>
              <w:t>_L</w:t>
            </w:r>
          </w:p>
        </w:tc>
        <w:tc>
          <w:tcPr>
            <w:tcW w:w="2564" w:type="dxa"/>
            <w:vAlign w:val="top"/>
          </w:tcPr>
          <w:p w14:paraId="00A2FE0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草原类</w:t>
            </w:r>
          </w:p>
        </w:tc>
        <w:tc>
          <w:tcPr>
            <w:tcW w:w="1130" w:type="dxa"/>
            <w:vAlign w:val="top"/>
          </w:tcPr>
          <w:p w14:paraId="554EAA7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0028545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60" w:type="dxa"/>
            <w:vAlign w:val="top"/>
          </w:tcPr>
          <w:p w14:paraId="1312E6A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066" w:type="dxa"/>
            <w:vAlign w:val="top"/>
          </w:tcPr>
          <w:p w14:paraId="05DF35C1">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35CD8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2BE8D1A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60</w:t>
            </w:r>
          </w:p>
        </w:tc>
        <w:tc>
          <w:tcPr>
            <w:tcW w:w="1390" w:type="dxa"/>
            <w:vAlign w:val="top"/>
          </w:tcPr>
          <w:p w14:paraId="7A8E994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CDGD</w:t>
            </w:r>
          </w:p>
        </w:tc>
        <w:tc>
          <w:tcPr>
            <w:tcW w:w="2564" w:type="dxa"/>
            <w:vAlign w:val="top"/>
          </w:tcPr>
          <w:p w14:paraId="60924AC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草植被盖度</w:t>
            </w:r>
          </w:p>
        </w:tc>
        <w:tc>
          <w:tcPr>
            <w:tcW w:w="1130" w:type="dxa"/>
            <w:vAlign w:val="top"/>
          </w:tcPr>
          <w:p w14:paraId="029F5A8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浮点型</w:t>
            </w:r>
          </w:p>
        </w:tc>
        <w:tc>
          <w:tcPr>
            <w:tcW w:w="830" w:type="dxa"/>
            <w:vAlign w:val="top"/>
          </w:tcPr>
          <w:p w14:paraId="5FB2135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960" w:type="dxa"/>
            <w:vAlign w:val="top"/>
          </w:tcPr>
          <w:p w14:paraId="43EF27E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066" w:type="dxa"/>
            <w:vAlign w:val="top"/>
          </w:tcPr>
          <w:p w14:paraId="2F78A31C">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0C6A1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4E13158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61</w:t>
            </w:r>
          </w:p>
        </w:tc>
        <w:tc>
          <w:tcPr>
            <w:tcW w:w="1390" w:type="dxa"/>
            <w:vAlign w:val="top"/>
          </w:tcPr>
          <w:p w14:paraId="0BE4884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CDYSZ</w:t>
            </w:r>
          </w:p>
        </w:tc>
        <w:tc>
          <w:tcPr>
            <w:tcW w:w="2564" w:type="dxa"/>
            <w:vAlign w:val="top"/>
          </w:tcPr>
          <w:p w14:paraId="3AB12F0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优势草种</w:t>
            </w:r>
          </w:p>
        </w:tc>
        <w:tc>
          <w:tcPr>
            <w:tcW w:w="1130" w:type="dxa"/>
            <w:vAlign w:val="top"/>
          </w:tcPr>
          <w:p w14:paraId="42B71C9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3924574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960" w:type="dxa"/>
            <w:vAlign w:val="top"/>
          </w:tcPr>
          <w:p w14:paraId="1DA6CDCF">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3160DEC9">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5B3EF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1CCFAE0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62</w:t>
            </w:r>
          </w:p>
        </w:tc>
        <w:tc>
          <w:tcPr>
            <w:tcW w:w="1390" w:type="dxa"/>
            <w:vAlign w:val="top"/>
          </w:tcPr>
          <w:p w14:paraId="0889B3A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JBCYQK</w:t>
            </w:r>
          </w:p>
        </w:tc>
        <w:tc>
          <w:tcPr>
            <w:tcW w:w="2564" w:type="dxa"/>
            <w:vAlign w:val="top"/>
          </w:tcPr>
          <w:p w14:paraId="4653087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基本草原情况</w:t>
            </w:r>
          </w:p>
        </w:tc>
        <w:tc>
          <w:tcPr>
            <w:tcW w:w="1130" w:type="dxa"/>
            <w:vAlign w:val="top"/>
          </w:tcPr>
          <w:p w14:paraId="5B7E3E6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6016BD2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960" w:type="dxa"/>
            <w:vAlign w:val="top"/>
          </w:tcPr>
          <w:p w14:paraId="3D4C0AA7">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18422449">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0405F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5351679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63</w:t>
            </w:r>
          </w:p>
        </w:tc>
        <w:tc>
          <w:tcPr>
            <w:tcW w:w="1390" w:type="dxa"/>
            <w:vAlign w:val="top"/>
          </w:tcPr>
          <w:p w14:paraId="548831C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CDGN</w:t>
            </w:r>
          </w:p>
        </w:tc>
        <w:tc>
          <w:tcPr>
            <w:tcW w:w="2564" w:type="dxa"/>
            <w:vAlign w:val="top"/>
          </w:tcPr>
          <w:p w14:paraId="55CD2ED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功能类别</w:t>
            </w:r>
          </w:p>
        </w:tc>
        <w:tc>
          <w:tcPr>
            <w:tcW w:w="1130" w:type="dxa"/>
            <w:vAlign w:val="top"/>
          </w:tcPr>
          <w:p w14:paraId="6A8A9EB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076E80D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960" w:type="dxa"/>
            <w:vAlign w:val="top"/>
          </w:tcPr>
          <w:p w14:paraId="71AE5CBF">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6BC779DF">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08040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636EF8B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64</w:t>
            </w:r>
          </w:p>
        </w:tc>
        <w:tc>
          <w:tcPr>
            <w:tcW w:w="1390" w:type="dxa"/>
            <w:vAlign w:val="top"/>
          </w:tcPr>
          <w:p w14:paraId="68012A1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CDLYFS</w:t>
            </w:r>
          </w:p>
        </w:tc>
        <w:tc>
          <w:tcPr>
            <w:tcW w:w="2564" w:type="dxa"/>
            <w:vAlign w:val="top"/>
          </w:tcPr>
          <w:p w14:paraId="386B18E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利用方式</w:t>
            </w:r>
          </w:p>
        </w:tc>
        <w:tc>
          <w:tcPr>
            <w:tcW w:w="1130" w:type="dxa"/>
            <w:vAlign w:val="top"/>
          </w:tcPr>
          <w:p w14:paraId="3461BFA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541ACFE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960" w:type="dxa"/>
            <w:vAlign w:val="top"/>
          </w:tcPr>
          <w:p w14:paraId="399A58F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066" w:type="dxa"/>
            <w:vAlign w:val="top"/>
          </w:tcPr>
          <w:p w14:paraId="3B53FBC1">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4B587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13DB115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65</w:t>
            </w:r>
          </w:p>
        </w:tc>
        <w:tc>
          <w:tcPr>
            <w:tcW w:w="1390" w:type="dxa"/>
            <w:vAlign w:val="top"/>
          </w:tcPr>
          <w:p w14:paraId="62376BF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XC</w:t>
            </w:r>
            <w:r>
              <w:rPr>
                <w:rFonts w:hint="eastAsia" w:ascii="宋体" w:hAnsi="宋体" w:eastAsia="宋体" w:cs="宋体"/>
                <w:spacing w:val="21"/>
                <w:sz w:val="18"/>
                <w:szCs w:val="18"/>
              </w:rPr>
              <w:t>_</w:t>
            </w:r>
            <w:r>
              <w:rPr>
                <w:rFonts w:hint="eastAsia" w:ascii="宋体" w:hAnsi="宋体" w:eastAsia="宋体" w:cs="宋体"/>
                <w:sz w:val="18"/>
                <w:szCs w:val="18"/>
              </w:rPr>
              <w:t>CL</w:t>
            </w:r>
          </w:p>
        </w:tc>
        <w:tc>
          <w:tcPr>
            <w:tcW w:w="2564" w:type="dxa"/>
            <w:vAlign w:val="top"/>
          </w:tcPr>
          <w:p w14:paraId="659C5A0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小班鲜草平均产量</w:t>
            </w:r>
          </w:p>
        </w:tc>
        <w:tc>
          <w:tcPr>
            <w:tcW w:w="1130" w:type="dxa"/>
            <w:vAlign w:val="top"/>
          </w:tcPr>
          <w:p w14:paraId="225F164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浮点型</w:t>
            </w:r>
          </w:p>
        </w:tc>
        <w:tc>
          <w:tcPr>
            <w:tcW w:w="830" w:type="dxa"/>
            <w:vAlign w:val="top"/>
          </w:tcPr>
          <w:p w14:paraId="6D5324A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960" w:type="dxa"/>
            <w:vAlign w:val="top"/>
          </w:tcPr>
          <w:p w14:paraId="1BB5873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066" w:type="dxa"/>
            <w:vAlign w:val="top"/>
          </w:tcPr>
          <w:p w14:paraId="730238A9">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6851B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7B9E983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66</w:t>
            </w:r>
          </w:p>
        </w:tc>
        <w:tc>
          <w:tcPr>
            <w:tcW w:w="1390" w:type="dxa"/>
            <w:vAlign w:val="top"/>
          </w:tcPr>
          <w:p w14:paraId="766431B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GC</w:t>
            </w:r>
            <w:r>
              <w:rPr>
                <w:rFonts w:hint="eastAsia" w:ascii="宋体" w:hAnsi="宋体" w:eastAsia="宋体" w:cs="宋体"/>
                <w:spacing w:val="17"/>
                <w:sz w:val="18"/>
                <w:szCs w:val="18"/>
              </w:rPr>
              <w:t>_</w:t>
            </w:r>
            <w:r>
              <w:rPr>
                <w:rFonts w:hint="eastAsia" w:ascii="宋体" w:hAnsi="宋体" w:eastAsia="宋体" w:cs="宋体"/>
                <w:sz w:val="18"/>
                <w:szCs w:val="18"/>
              </w:rPr>
              <w:t>CL</w:t>
            </w:r>
          </w:p>
        </w:tc>
        <w:tc>
          <w:tcPr>
            <w:tcW w:w="2564" w:type="dxa"/>
            <w:vAlign w:val="top"/>
          </w:tcPr>
          <w:p w14:paraId="1C08F12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小班干草平均产量</w:t>
            </w:r>
          </w:p>
        </w:tc>
        <w:tc>
          <w:tcPr>
            <w:tcW w:w="1130" w:type="dxa"/>
            <w:vAlign w:val="top"/>
          </w:tcPr>
          <w:p w14:paraId="2E69D06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浮点型</w:t>
            </w:r>
          </w:p>
        </w:tc>
        <w:tc>
          <w:tcPr>
            <w:tcW w:w="830" w:type="dxa"/>
            <w:vAlign w:val="top"/>
          </w:tcPr>
          <w:p w14:paraId="1D7DF44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960" w:type="dxa"/>
            <w:vAlign w:val="top"/>
          </w:tcPr>
          <w:p w14:paraId="7C29BB5E">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1C3E19C1">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4770F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7FD3483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67</w:t>
            </w:r>
          </w:p>
        </w:tc>
        <w:tc>
          <w:tcPr>
            <w:tcW w:w="1390" w:type="dxa"/>
            <w:vAlign w:val="top"/>
          </w:tcPr>
          <w:p w14:paraId="3171F64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Q_</w:t>
            </w:r>
            <w:r>
              <w:rPr>
                <w:rFonts w:hint="eastAsia" w:ascii="宋体" w:hAnsi="宋体" w:eastAsia="宋体" w:cs="宋体"/>
                <w:sz w:val="18"/>
                <w:szCs w:val="18"/>
              </w:rPr>
              <w:t>CD</w:t>
            </w:r>
            <w:r>
              <w:rPr>
                <w:rFonts w:hint="eastAsia" w:ascii="宋体" w:hAnsi="宋体" w:eastAsia="宋体" w:cs="宋体"/>
                <w:spacing w:val="6"/>
                <w:sz w:val="18"/>
                <w:szCs w:val="18"/>
              </w:rPr>
              <w:t>_L</w:t>
            </w:r>
          </w:p>
        </w:tc>
        <w:tc>
          <w:tcPr>
            <w:tcW w:w="2564" w:type="dxa"/>
            <w:vAlign w:val="top"/>
          </w:tcPr>
          <w:p w14:paraId="44F818A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前期草原类</w:t>
            </w:r>
          </w:p>
        </w:tc>
        <w:tc>
          <w:tcPr>
            <w:tcW w:w="1130" w:type="dxa"/>
            <w:vAlign w:val="top"/>
          </w:tcPr>
          <w:p w14:paraId="0243A79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79F3D13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60" w:type="dxa"/>
            <w:vAlign w:val="top"/>
          </w:tcPr>
          <w:p w14:paraId="6936D81F">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64EBB0A5">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119B3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4B0FFC5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68</w:t>
            </w:r>
          </w:p>
        </w:tc>
        <w:tc>
          <w:tcPr>
            <w:tcW w:w="1390" w:type="dxa"/>
            <w:vAlign w:val="top"/>
          </w:tcPr>
          <w:p w14:paraId="3136331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2"/>
                <w:sz w:val="18"/>
                <w:szCs w:val="18"/>
              </w:rPr>
              <w:t>Q_</w:t>
            </w:r>
            <w:r>
              <w:rPr>
                <w:rFonts w:hint="eastAsia" w:ascii="宋体" w:hAnsi="宋体" w:eastAsia="宋体" w:cs="宋体"/>
                <w:sz w:val="18"/>
                <w:szCs w:val="18"/>
              </w:rPr>
              <w:t>CDGD</w:t>
            </w:r>
          </w:p>
        </w:tc>
        <w:tc>
          <w:tcPr>
            <w:tcW w:w="2564" w:type="dxa"/>
            <w:vAlign w:val="top"/>
          </w:tcPr>
          <w:p w14:paraId="3016A2B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前期草植被盖度</w:t>
            </w:r>
          </w:p>
        </w:tc>
        <w:tc>
          <w:tcPr>
            <w:tcW w:w="1130" w:type="dxa"/>
            <w:vAlign w:val="top"/>
          </w:tcPr>
          <w:p w14:paraId="3C76251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浮点型</w:t>
            </w:r>
          </w:p>
        </w:tc>
        <w:tc>
          <w:tcPr>
            <w:tcW w:w="830" w:type="dxa"/>
            <w:vAlign w:val="top"/>
          </w:tcPr>
          <w:p w14:paraId="5816E9B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960" w:type="dxa"/>
            <w:vAlign w:val="top"/>
          </w:tcPr>
          <w:p w14:paraId="4DD42CFD">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029ED8FC">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2CA40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1A0786B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69</w:t>
            </w:r>
          </w:p>
        </w:tc>
        <w:tc>
          <w:tcPr>
            <w:tcW w:w="1390" w:type="dxa"/>
            <w:vAlign w:val="top"/>
          </w:tcPr>
          <w:p w14:paraId="57B7B42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5"/>
                <w:sz w:val="18"/>
                <w:szCs w:val="18"/>
              </w:rPr>
              <w:t>Q_</w:t>
            </w:r>
            <w:r>
              <w:rPr>
                <w:rFonts w:hint="eastAsia" w:ascii="宋体" w:hAnsi="宋体" w:eastAsia="宋体" w:cs="宋体"/>
                <w:sz w:val="18"/>
                <w:szCs w:val="18"/>
              </w:rPr>
              <w:t>CDYSZ</w:t>
            </w:r>
          </w:p>
        </w:tc>
        <w:tc>
          <w:tcPr>
            <w:tcW w:w="2564" w:type="dxa"/>
            <w:vAlign w:val="top"/>
          </w:tcPr>
          <w:p w14:paraId="208C077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前期优势草种</w:t>
            </w:r>
          </w:p>
        </w:tc>
        <w:tc>
          <w:tcPr>
            <w:tcW w:w="1130" w:type="dxa"/>
            <w:vAlign w:val="top"/>
          </w:tcPr>
          <w:p w14:paraId="053CB23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59FDDD3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960" w:type="dxa"/>
            <w:vAlign w:val="top"/>
          </w:tcPr>
          <w:p w14:paraId="34765316">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45DE8A61">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55686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7200C99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70</w:t>
            </w:r>
          </w:p>
        </w:tc>
        <w:tc>
          <w:tcPr>
            <w:tcW w:w="1390" w:type="dxa"/>
            <w:vAlign w:val="top"/>
          </w:tcPr>
          <w:p w14:paraId="4437D8E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7"/>
                <w:sz w:val="18"/>
                <w:szCs w:val="18"/>
              </w:rPr>
              <w:t>Q_</w:t>
            </w:r>
            <w:r>
              <w:rPr>
                <w:rFonts w:hint="eastAsia" w:ascii="宋体" w:hAnsi="宋体" w:eastAsia="宋体" w:cs="宋体"/>
                <w:sz w:val="18"/>
                <w:szCs w:val="18"/>
              </w:rPr>
              <w:t>JBCYQK</w:t>
            </w:r>
          </w:p>
        </w:tc>
        <w:tc>
          <w:tcPr>
            <w:tcW w:w="2564" w:type="dxa"/>
            <w:vAlign w:val="top"/>
          </w:tcPr>
          <w:p w14:paraId="2F9626D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前期基本草原情况</w:t>
            </w:r>
          </w:p>
        </w:tc>
        <w:tc>
          <w:tcPr>
            <w:tcW w:w="1130" w:type="dxa"/>
            <w:vAlign w:val="top"/>
          </w:tcPr>
          <w:p w14:paraId="242D1BB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749C665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960" w:type="dxa"/>
            <w:vAlign w:val="top"/>
          </w:tcPr>
          <w:p w14:paraId="565DA515">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5CFDEF1A">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74167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4CBB444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71</w:t>
            </w:r>
          </w:p>
        </w:tc>
        <w:tc>
          <w:tcPr>
            <w:tcW w:w="1390" w:type="dxa"/>
            <w:vAlign w:val="top"/>
          </w:tcPr>
          <w:p w14:paraId="5B11D42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2"/>
                <w:sz w:val="18"/>
                <w:szCs w:val="18"/>
              </w:rPr>
              <w:t>Q_</w:t>
            </w:r>
            <w:r>
              <w:rPr>
                <w:rFonts w:hint="eastAsia" w:ascii="宋体" w:hAnsi="宋体" w:eastAsia="宋体" w:cs="宋体"/>
                <w:sz w:val="18"/>
                <w:szCs w:val="18"/>
              </w:rPr>
              <w:t>CDGN</w:t>
            </w:r>
          </w:p>
        </w:tc>
        <w:tc>
          <w:tcPr>
            <w:tcW w:w="2564" w:type="dxa"/>
            <w:vAlign w:val="top"/>
          </w:tcPr>
          <w:p w14:paraId="5C360D3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前期功能类别</w:t>
            </w:r>
          </w:p>
        </w:tc>
        <w:tc>
          <w:tcPr>
            <w:tcW w:w="1130" w:type="dxa"/>
            <w:vAlign w:val="top"/>
          </w:tcPr>
          <w:p w14:paraId="3DFD4AE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7A1ECE9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960" w:type="dxa"/>
            <w:vAlign w:val="top"/>
          </w:tcPr>
          <w:p w14:paraId="0CF7D8F9">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29A3D3DA">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5EB3C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3AB5FA7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72</w:t>
            </w:r>
          </w:p>
        </w:tc>
        <w:tc>
          <w:tcPr>
            <w:tcW w:w="1390" w:type="dxa"/>
            <w:vAlign w:val="top"/>
          </w:tcPr>
          <w:p w14:paraId="4DBB545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7"/>
                <w:sz w:val="18"/>
                <w:szCs w:val="18"/>
              </w:rPr>
              <w:t>Q_</w:t>
            </w:r>
            <w:r>
              <w:rPr>
                <w:rFonts w:hint="eastAsia" w:ascii="宋体" w:hAnsi="宋体" w:eastAsia="宋体" w:cs="宋体"/>
                <w:sz w:val="18"/>
                <w:szCs w:val="18"/>
              </w:rPr>
              <w:t>CDLYFS</w:t>
            </w:r>
          </w:p>
        </w:tc>
        <w:tc>
          <w:tcPr>
            <w:tcW w:w="2564" w:type="dxa"/>
            <w:vAlign w:val="top"/>
          </w:tcPr>
          <w:p w14:paraId="2F1255B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前期利用方式</w:t>
            </w:r>
          </w:p>
        </w:tc>
        <w:tc>
          <w:tcPr>
            <w:tcW w:w="1130" w:type="dxa"/>
            <w:vAlign w:val="top"/>
          </w:tcPr>
          <w:p w14:paraId="2716F39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48E2B7F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960" w:type="dxa"/>
            <w:vAlign w:val="top"/>
          </w:tcPr>
          <w:p w14:paraId="3654BB91">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0B49A5A1">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4C3F8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21FF1C0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73</w:t>
            </w:r>
          </w:p>
        </w:tc>
        <w:tc>
          <w:tcPr>
            <w:tcW w:w="1390" w:type="dxa"/>
            <w:vAlign w:val="top"/>
          </w:tcPr>
          <w:p w14:paraId="79CE6E4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0"/>
                <w:sz w:val="18"/>
                <w:szCs w:val="18"/>
              </w:rPr>
              <w:t>Q_</w:t>
            </w:r>
            <w:r>
              <w:rPr>
                <w:rFonts w:hint="eastAsia" w:ascii="宋体" w:hAnsi="宋体" w:eastAsia="宋体" w:cs="宋体"/>
                <w:sz w:val="18"/>
                <w:szCs w:val="18"/>
              </w:rPr>
              <w:t>XC</w:t>
            </w:r>
            <w:r>
              <w:rPr>
                <w:rFonts w:hint="eastAsia" w:ascii="宋体" w:hAnsi="宋体" w:eastAsia="宋体" w:cs="宋体"/>
                <w:spacing w:val="10"/>
                <w:sz w:val="18"/>
                <w:szCs w:val="18"/>
              </w:rPr>
              <w:t>_</w:t>
            </w:r>
            <w:r>
              <w:rPr>
                <w:rFonts w:hint="eastAsia" w:ascii="宋体" w:hAnsi="宋体" w:eastAsia="宋体" w:cs="宋体"/>
                <w:sz w:val="18"/>
                <w:szCs w:val="18"/>
              </w:rPr>
              <w:t>CL</w:t>
            </w:r>
          </w:p>
        </w:tc>
        <w:tc>
          <w:tcPr>
            <w:tcW w:w="2564" w:type="dxa"/>
            <w:vAlign w:val="top"/>
          </w:tcPr>
          <w:p w14:paraId="72C4089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1"/>
                <w:sz w:val="18"/>
                <w:szCs w:val="18"/>
              </w:rPr>
              <w:t>前期小班鲜草平均产</w:t>
            </w:r>
            <w:r>
              <w:rPr>
                <w:rFonts w:hint="eastAsia" w:ascii="宋体" w:hAnsi="宋体" w:eastAsia="宋体" w:cs="宋体"/>
                <w:sz w:val="18"/>
                <w:szCs w:val="18"/>
              </w:rPr>
              <w:t>量</w:t>
            </w:r>
          </w:p>
        </w:tc>
        <w:tc>
          <w:tcPr>
            <w:tcW w:w="1130" w:type="dxa"/>
            <w:vAlign w:val="top"/>
          </w:tcPr>
          <w:p w14:paraId="66104E4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浮点型</w:t>
            </w:r>
          </w:p>
        </w:tc>
        <w:tc>
          <w:tcPr>
            <w:tcW w:w="830" w:type="dxa"/>
            <w:vAlign w:val="top"/>
          </w:tcPr>
          <w:p w14:paraId="0008118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960" w:type="dxa"/>
            <w:vAlign w:val="top"/>
          </w:tcPr>
          <w:p w14:paraId="279EC2B8">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6B4C9301">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574E6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2E70428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74</w:t>
            </w:r>
          </w:p>
        </w:tc>
        <w:tc>
          <w:tcPr>
            <w:tcW w:w="1390" w:type="dxa"/>
            <w:vAlign w:val="top"/>
          </w:tcPr>
          <w:p w14:paraId="6930901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0"/>
                <w:sz w:val="18"/>
                <w:szCs w:val="18"/>
              </w:rPr>
              <w:t>Q_</w:t>
            </w:r>
            <w:r>
              <w:rPr>
                <w:rFonts w:hint="eastAsia" w:ascii="宋体" w:hAnsi="宋体" w:eastAsia="宋体" w:cs="宋体"/>
                <w:sz w:val="18"/>
                <w:szCs w:val="18"/>
              </w:rPr>
              <w:t>GC</w:t>
            </w:r>
            <w:r>
              <w:rPr>
                <w:rFonts w:hint="eastAsia" w:ascii="宋体" w:hAnsi="宋体" w:eastAsia="宋体" w:cs="宋体"/>
                <w:spacing w:val="10"/>
                <w:sz w:val="18"/>
                <w:szCs w:val="18"/>
              </w:rPr>
              <w:t>_</w:t>
            </w:r>
            <w:r>
              <w:rPr>
                <w:rFonts w:hint="eastAsia" w:ascii="宋体" w:hAnsi="宋体" w:eastAsia="宋体" w:cs="宋体"/>
                <w:sz w:val="18"/>
                <w:szCs w:val="18"/>
              </w:rPr>
              <w:t>CL</w:t>
            </w:r>
          </w:p>
        </w:tc>
        <w:tc>
          <w:tcPr>
            <w:tcW w:w="2564" w:type="dxa"/>
            <w:vAlign w:val="top"/>
          </w:tcPr>
          <w:p w14:paraId="07129A7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1"/>
                <w:sz w:val="18"/>
                <w:szCs w:val="18"/>
              </w:rPr>
              <w:t>前期小班干草平均产</w:t>
            </w:r>
            <w:r>
              <w:rPr>
                <w:rFonts w:hint="eastAsia" w:ascii="宋体" w:hAnsi="宋体" w:eastAsia="宋体" w:cs="宋体"/>
                <w:sz w:val="18"/>
                <w:szCs w:val="18"/>
              </w:rPr>
              <w:t>量</w:t>
            </w:r>
          </w:p>
        </w:tc>
        <w:tc>
          <w:tcPr>
            <w:tcW w:w="1130" w:type="dxa"/>
            <w:vAlign w:val="top"/>
          </w:tcPr>
          <w:p w14:paraId="2B2878E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浮点型</w:t>
            </w:r>
          </w:p>
        </w:tc>
        <w:tc>
          <w:tcPr>
            <w:tcW w:w="830" w:type="dxa"/>
            <w:vAlign w:val="top"/>
          </w:tcPr>
          <w:p w14:paraId="1802CED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960" w:type="dxa"/>
            <w:vAlign w:val="top"/>
          </w:tcPr>
          <w:p w14:paraId="72506E66">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7C0F472E">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553D8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3BF46A8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75</w:t>
            </w:r>
          </w:p>
        </w:tc>
        <w:tc>
          <w:tcPr>
            <w:tcW w:w="1390" w:type="dxa"/>
            <w:vAlign w:val="top"/>
          </w:tcPr>
          <w:p w14:paraId="61950BA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SD</w:t>
            </w:r>
            <w:r>
              <w:rPr>
                <w:rFonts w:hint="eastAsia" w:ascii="宋体" w:hAnsi="宋体" w:eastAsia="宋体" w:cs="宋体"/>
                <w:spacing w:val="6"/>
                <w:sz w:val="18"/>
                <w:szCs w:val="18"/>
              </w:rPr>
              <w:t>_L</w:t>
            </w:r>
          </w:p>
        </w:tc>
        <w:tc>
          <w:tcPr>
            <w:tcW w:w="2564" w:type="dxa"/>
            <w:vAlign w:val="top"/>
          </w:tcPr>
          <w:p w14:paraId="41E661D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湿地类</w:t>
            </w:r>
          </w:p>
        </w:tc>
        <w:tc>
          <w:tcPr>
            <w:tcW w:w="1130" w:type="dxa"/>
            <w:vAlign w:val="top"/>
          </w:tcPr>
          <w:p w14:paraId="037BA4A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7D4C5CD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60" w:type="dxa"/>
            <w:vAlign w:val="top"/>
          </w:tcPr>
          <w:p w14:paraId="3CBA2EB1">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545ABE01">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25924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0B4A6E2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76</w:t>
            </w:r>
          </w:p>
        </w:tc>
        <w:tc>
          <w:tcPr>
            <w:tcW w:w="1390" w:type="dxa"/>
            <w:vAlign w:val="top"/>
          </w:tcPr>
          <w:p w14:paraId="7F363C2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SD</w:t>
            </w:r>
            <w:r>
              <w:rPr>
                <w:rFonts w:hint="eastAsia" w:ascii="宋体" w:hAnsi="宋体" w:eastAsia="宋体" w:cs="宋体"/>
                <w:spacing w:val="17"/>
                <w:sz w:val="18"/>
                <w:szCs w:val="18"/>
              </w:rPr>
              <w:t>_</w:t>
            </w:r>
            <w:r>
              <w:rPr>
                <w:rFonts w:hint="eastAsia" w:ascii="宋体" w:hAnsi="宋体" w:eastAsia="宋体" w:cs="宋体"/>
                <w:sz w:val="18"/>
                <w:szCs w:val="18"/>
              </w:rPr>
              <w:t>MC</w:t>
            </w:r>
          </w:p>
        </w:tc>
        <w:tc>
          <w:tcPr>
            <w:tcW w:w="2564" w:type="dxa"/>
            <w:vAlign w:val="top"/>
          </w:tcPr>
          <w:p w14:paraId="2550A51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7"/>
                <w:sz w:val="18"/>
                <w:szCs w:val="18"/>
              </w:rPr>
              <w:t>重要湿地名称</w:t>
            </w:r>
          </w:p>
        </w:tc>
        <w:tc>
          <w:tcPr>
            <w:tcW w:w="1130" w:type="dxa"/>
            <w:vAlign w:val="top"/>
          </w:tcPr>
          <w:p w14:paraId="5F8B3C2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53D176B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50</w:t>
            </w:r>
          </w:p>
        </w:tc>
        <w:tc>
          <w:tcPr>
            <w:tcW w:w="960" w:type="dxa"/>
            <w:vAlign w:val="top"/>
          </w:tcPr>
          <w:p w14:paraId="74420D02">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6E063610">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18CD2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11CBF81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77</w:t>
            </w:r>
          </w:p>
        </w:tc>
        <w:tc>
          <w:tcPr>
            <w:tcW w:w="1390" w:type="dxa"/>
            <w:vAlign w:val="top"/>
          </w:tcPr>
          <w:p w14:paraId="2D5AF9B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SD</w:t>
            </w:r>
            <w:r>
              <w:rPr>
                <w:rFonts w:hint="eastAsia" w:ascii="宋体" w:hAnsi="宋体" w:eastAsia="宋体" w:cs="宋体"/>
                <w:spacing w:val="17"/>
                <w:sz w:val="18"/>
                <w:szCs w:val="18"/>
              </w:rPr>
              <w:t>_</w:t>
            </w:r>
            <w:r>
              <w:rPr>
                <w:rFonts w:hint="eastAsia" w:ascii="宋体" w:hAnsi="宋体" w:eastAsia="宋体" w:cs="宋体"/>
                <w:sz w:val="18"/>
                <w:szCs w:val="18"/>
              </w:rPr>
              <w:t>DJ</w:t>
            </w:r>
          </w:p>
        </w:tc>
        <w:tc>
          <w:tcPr>
            <w:tcW w:w="2564" w:type="dxa"/>
            <w:vAlign w:val="top"/>
          </w:tcPr>
          <w:p w14:paraId="5F3F0C6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湿地管理分级</w:t>
            </w:r>
          </w:p>
        </w:tc>
        <w:tc>
          <w:tcPr>
            <w:tcW w:w="1130" w:type="dxa"/>
            <w:vAlign w:val="top"/>
          </w:tcPr>
          <w:p w14:paraId="019E322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6779237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960" w:type="dxa"/>
            <w:vAlign w:val="top"/>
          </w:tcPr>
          <w:p w14:paraId="5D58317A">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6EC2BA28">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3235E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47385A4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78</w:t>
            </w:r>
          </w:p>
        </w:tc>
        <w:tc>
          <w:tcPr>
            <w:tcW w:w="1390" w:type="dxa"/>
            <w:vAlign w:val="top"/>
          </w:tcPr>
          <w:p w14:paraId="0CF2805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SDBHXS</w:t>
            </w:r>
          </w:p>
        </w:tc>
        <w:tc>
          <w:tcPr>
            <w:tcW w:w="2564" w:type="dxa"/>
            <w:vAlign w:val="top"/>
          </w:tcPr>
          <w:p w14:paraId="6297F72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湿地保护形式</w:t>
            </w:r>
          </w:p>
        </w:tc>
        <w:tc>
          <w:tcPr>
            <w:tcW w:w="1130" w:type="dxa"/>
            <w:vAlign w:val="top"/>
          </w:tcPr>
          <w:p w14:paraId="43DE53F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6B9688C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60" w:type="dxa"/>
            <w:vAlign w:val="top"/>
          </w:tcPr>
          <w:p w14:paraId="350C301A">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0EF8D9D5">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0BF3A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2784E02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79</w:t>
            </w:r>
          </w:p>
        </w:tc>
        <w:tc>
          <w:tcPr>
            <w:tcW w:w="1390" w:type="dxa"/>
            <w:vAlign w:val="top"/>
          </w:tcPr>
          <w:p w14:paraId="6CBA0E2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BHDMC</w:t>
            </w:r>
          </w:p>
        </w:tc>
        <w:tc>
          <w:tcPr>
            <w:tcW w:w="2564" w:type="dxa"/>
            <w:vAlign w:val="top"/>
          </w:tcPr>
          <w:p w14:paraId="44C00B1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保护地名称</w:t>
            </w:r>
          </w:p>
        </w:tc>
        <w:tc>
          <w:tcPr>
            <w:tcW w:w="1130" w:type="dxa"/>
            <w:vAlign w:val="top"/>
          </w:tcPr>
          <w:p w14:paraId="08E8DA3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4AEB561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50</w:t>
            </w:r>
          </w:p>
        </w:tc>
        <w:tc>
          <w:tcPr>
            <w:tcW w:w="960" w:type="dxa"/>
            <w:vAlign w:val="top"/>
          </w:tcPr>
          <w:p w14:paraId="4C52E096">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46963D30">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20853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19340A3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80</w:t>
            </w:r>
          </w:p>
        </w:tc>
        <w:tc>
          <w:tcPr>
            <w:tcW w:w="1390" w:type="dxa"/>
            <w:vAlign w:val="top"/>
          </w:tcPr>
          <w:p w14:paraId="0BF8A1B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SDLYFS</w:t>
            </w:r>
          </w:p>
        </w:tc>
        <w:tc>
          <w:tcPr>
            <w:tcW w:w="2564" w:type="dxa"/>
            <w:vAlign w:val="top"/>
          </w:tcPr>
          <w:p w14:paraId="07AF4F2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湿地利用方式</w:t>
            </w:r>
          </w:p>
        </w:tc>
        <w:tc>
          <w:tcPr>
            <w:tcW w:w="1130" w:type="dxa"/>
            <w:vAlign w:val="top"/>
          </w:tcPr>
          <w:p w14:paraId="6B3E9E7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27FD722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60" w:type="dxa"/>
            <w:vAlign w:val="top"/>
          </w:tcPr>
          <w:p w14:paraId="4CA6B722">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0EBEA3A8">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5FD02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1BBE3CA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81</w:t>
            </w:r>
          </w:p>
        </w:tc>
        <w:tc>
          <w:tcPr>
            <w:tcW w:w="1390" w:type="dxa"/>
            <w:vAlign w:val="top"/>
          </w:tcPr>
          <w:p w14:paraId="24A1E3C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SDZBLX</w:t>
            </w:r>
          </w:p>
        </w:tc>
        <w:tc>
          <w:tcPr>
            <w:tcW w:w="2564" w:type="dxa"/>
            <w:vAlign w:val="top"/>
          </w:tcPr>
          <w:p w14:paraId="48E00A7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湿地植被类型</w:t>
            </w:r>
          </w:p>
        </w:tc>
        <w:tc>
          <w:tcPr>
            <w:tcW w:w="1130" w:type="dxa"/>
            <w:vAlign w:val="top"/>
          </w:tcPr>
          <w:p w14:paraId="156AB93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6C6B912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960" w:type="dxa"/>
            <w:vAlign w:val="top"/>
          </w:tcPr>
          <w:p w14:paraId="57E23312">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52AB9968">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7F2AF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6CA24B92">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82</w:t>
            </w:r>
          </w:p>
        </w:tc>
        <w:tc>
          <w:tcPr>
            <w:tcW w:w="1390" w:type="dxa"/>
            <w:vAlign w:val="top"/>
          </w:tcPr>
          <w:p w14:paraId="4AD7195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SDZBMJ</w:t>
            </w:r>
          </w:p>
        </w:tc>
        <w:tc>
          <w:tcPr>
            <w:tcW w:w="2564" w:type="dxa"/>
            <w:vAlign w:val="top"/>
          </w:tcPr>
          <w:p w14:paraId="62FC310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湿地植被面积</w:t>
            </w:r>
          </w:p>
        </w:tc>
        <w:tc>
          <w:tcPr>
            <w:tcW w:w="1130" w:type="dxa"/>
            <w:vAlign w:val="top"/>
          </w:tcPr>
          <w:p w14:paraId="29E0F0D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双精度</w:t>
            </w:r>
          </w:p>
        </w:tc>
        <w:tc>
          <w:tcPr>
            <w:tcW w:w="830" w:type="dxa"/>
            <w:vAlign w:val="top"/>
          </w:tcPr>
          <w:p w14:paraId="13BCEEE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15</w:t>
            </w:r>
          </w:p>
        </w:tc>
        <w:tc>
          <w:tcPr>
            <w:tcW w:w="960" w:type="dxa"/>
            <w:vAlign w:val="top"/>
          </w:tcPr>
          <w:p w14:paraId="3BA55C8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1066" w:type="dxa"/>
            <w:vAlign w:val="top"/>
          </w:tcPr>
          <w:p w14:paraId="7A6C988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单位：m</w:t>
            </w:r>
            <w:r>
              <w:rPr>
                <w:rFonts w:hint="eastAsia" w:ascii="宋体" w:hAnsi="宋体" w:eastAsia="宋体" w:cs="宋体"/>
                <w:spacing w:val="-1"/>
                <w:sz w:val="18"/>
                <w:szCs w:val="18"/>
                <w:vertAlign w:val="superscript"/>
              </w:rPr>
              <w:t>2</w:t>
            </w:r>
          </w:p>
        </w:tc>
      </w:tr>
      <w:tr w14:paraId="4101A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10A292C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83</w:t>
            </w:r>
          </w:p>
        </w:tc>
        <w:tc>
          <w:tcPr>
            <w:tcW w:w="1390" w:type="dxa"/>
            <w:vAlign w:val="top"/>
          </w:tcPr>
          <w:p w14:paraId="6337003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SDWXZK</w:t>
            </w:r>
          </w:p>
        </w:tc>
        <w:tc>
          <w:tcPr>
            <w:tcW w:w="2564" w:type="dxa"/>
            <w:vAlign w:val="top"/>
          </w:tcPr>
          <w:p w14:paraId="5C720CC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受威胁状况</w:t>
            </w:r>
          </w:p>
        </w:tc>
        <w:tc>
          <w:tcPr>
            <w:tcW w:w="1130" w:type="dxa"/>
            <w:vAlign w:val="top"/>
          </w:tcPr>
          <w:p w14:paraId="6058EAA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67EAA17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4</w:t>
            </w:r>
          </w:p>
        </w:tc>
        <w:tc>
          <w:tcPr>
            <w:tcW w:w="960" w:type="dxa"/>
            <w:vAlign w:val="top"/>
          </w:tcPr>
          <w:p w14:paraId="5F497088">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366C15FA">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554DB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7A06B50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84</w:t>
            </w:r>
          </w:p>
        </w:tc>
        <w:tc>
          <w:tcPr>
            <w:tcW w:w="1390" w:type="dxa"/>
            <w:vAlign w:val="top"/>
          </w:tcPr>
          <w:p w14:paraId="048C34A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6"/>
                <w:sz w:val="18"/>
                <w:szCs w:val="18"/>
              </w:rPr>
              <w:t>Q_</w:t>
            </w:r>
            <w:r>
              <w:rPr>
                <w:rFonts w:hint="eastAsia" w:ascii="宋体" w:hAnsi="宋体" w:eastAsia="宋体" w:cs="宋体"/>
                <w:sz w:val="18"/>
                <w:szCs w:val="18"/>
              </w:rPr>
              <w:t>SD</w:t>
            </w:r>
            <w:r>
              <w:rPr>
                <w:rFonts w:hint="eastAsia" w:ascii="宋体" w:hAnsi="宋体" w:eastAsia="宋体" w:cs="宋体"/>
                <w:spacing w:val="6"/>
                <w:sz w:val="18"/>
                <w:szCs w:val="18"/>
              </w:rPr>
              <w:t>_L</w:t>
            </w:r>
          </w:p>
        </w:tc>
        <w:tc>
          <w:tcPr>
            <w:tcW w:w="2564" w:type="dxa"/>
            <w:vAlign w:val="top"/>
          </w:tcPr>
          <w:p w14:paraId="399B29E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前期湿地类</w:t>
            </w:r>
          </w:p>
        </w:tc>
        <w:tc>
          <w:tcPr>
            <w:tcW w:w="1130" w:type="dxa"/>
            <w:vAlign w:val="top"/>
          </w:tcPr>
          <w:p w14:paraId="1F59A2FB">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2AC774D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60" w:type="dxa"/>
            <w:vAlign w:val="top"/>
          </w:tcPr>
          <w:p w14:paraId="20C7DDE2">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17FE49F7">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0DE2C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1E3BFBF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85</w:t>
            </w:r>
          </w:p>
        </w:tc>
        <w:tc>
          <w:tcPr>
            <w:tcW w:w="1390" w:type="dxa"/>
            <w:vAlign w:val="top"/>
          </w:tcPr>
          <w:p w14:paraId="45F9BA5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0"/>
                <w:sz w:val="18"/>
                <w:szCs w:val="18"/>
              </w:rPr>
              <w:t>Q_</w:t>
            </w:r>
            <w:r>
              <w:rPr>
                <w:rFonts w:hint="eastAsia" w:ascii="宋体" w:hAnsi="宋体" w:eastAsia="宋体" w:cs="宋体"/>
                <w:sz w:val="18"/>
                <w:szCs w:val="18"/>
              </w:rPr>
              <w:t>SD</w:t>
            </w:r>
            <w:r>
              <w:rPr>
                <w:rFonts w:hint="eastAsia" w:ascii="宋体" w:hAnsi="宋体" w:eastAsia="宋体" w:cs="宋体"/>
                <w:spacing w:val="10"/>
                <w:sz w:val="18"/>
                <w:szCs w:val="18"/>
              </w:rPr>
              <w:t>_</w:t>
            </w:r>
            <w:r>
              <w:rPr>
                <w:rFonts w:hint="eastAsia" w:ascii="宋体" w:hAnsi="宋体" w:eastAsia="宋体" w:cs="宋体"/>
                <w:sz w:val="18"/>
                <w:szCs w:val="18"/>
              </w:rPr>
              <w:t>DJ</w:t>
            </w:r>
          </w:p>
        </w:tc>
        <w:tc>
          <w:tcPr>
            <w:tcW w:w="2564" w:type="dxa"/>
            <w:vAlign w:val="top"/>
          </w:tcPr>
          <w:p w14:paraId="731E5551">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前期湿地管理分级</w:t>
            </w:r>
          </w:p>
        </w:tc>
        <w:tc>
          <w:tcPr>
            <w:tcW w:w="1130" w:type="dxa"/>
            <w:vAlign w:val="top"/>
          </w:tcPr>
          <w:p w14:paraId="4014BD9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0149B7B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960" w:type="dxa"/>
            <w:vAlign w:val="top"/>
          </w:tcPr>
          <w:p w14:paraId="3F605B58">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46EDFDA3">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49E36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73D0D6E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86</w:t>
            </w:r>
          </w:p>
        </w:tc>
        <w:tc>
          <w:tcPr>
            <w:tcW w:w="1390" w:type="dxa"/>
            <w:vAlign w:val="top"/>
          </w:tcPr>
          <w:p w14:paraId="5138B3C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7"/>
                <w:sz w:val="18"/>
                <w:szCs w:val="18"/>
              </w:rPr>
              <w:t>Q_</w:t>
            </w:r>
            <w:r>
              <w:rPr>
                <w:rFonts w:hint="eastAsia" w:ascii="宋体" w:hAnsi="宋体" w:eastAsia="宋体" w:cs="宋体"/>
                <w:sz w:val="18"/>
                <w:szCs w:val="18"/>
              </w:rPr>
              <w:t>SDBHXS</w:t>
            </w:r>
          </w:p>
        </w:tc>
        <w:tc>
          <w:tcPr>
            <w:tcW w:w="2564" w:type="dxa"/>
            <w:vAlign w:val="top"/>
          </w:tcPr>
          <w:p w14:paraId="736D6B2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前期湿地保护形式</w:t>
            </w:r>
          </w:p>
        </w:tc>
        <w:tc>
          <w:tcPr>
            <w:tcW w:w="1130" w:type="dxa"/>
            <w:vAlign w:val="top"/>
          </w:tcPr>
          <w:p w14:paraId="00FEEC8A">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65B5792F">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60" w:type="dxa"/>
            <w:vAlign w:val="top"/>
          </w:tcPr>
          <w:p w14:paraId="0FD8CC0E">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22CFE374">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6EAFB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54F5B9E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87</w:t>
            </w:r>
          </w:p>
        </w:tc>
        <w:tc>
          <w:tcPr>
            <w:tcW w:w="1390" w:type="dxa"/>
            <w:vAlign w:val="top"/>
          </w:tcPr>
          <w:p w14:paraId="293AE21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7"/>
                <w:sz w:val="18"/>
                <w:szCs w:val="18"/>
              </w:rPr>
              <w:t>Q_</w:t>
            </w:r>
            <w:r>
              <w:rPr>
                <w:rFonts w:hint="eastAsia" w:ascii="宋体" w:hAnsi="宋体" w:eastAsia="宋体" w:cs="宋体"/>
                <w:sz w:val="18"/>
                <w:szCs w:val="18"/>
              </w:rPr>
              <w:t>SDLYFS</w:t>
            </w:r>
          </w:p>
        </w:tc>
        <w:tc>
          <w:tcPr>
            <w:tcW w:w="2564" w:type="dxa"/>
            <w:vAlign w:val="top"/>
          </w:tcPr>
          <w:p w14:paraId="311EB564">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前期湿地利用方式</w:t>
            </w:r>
          </w:p>
        </w:tc>
        <w:tc>
          <w:tcPr>
            <w:tcW w:w="1130" w:type="dxa"/>
            <w:vAlign w:val="top"/>
          </w:tcPr>
          <w:p w14:paraId="7C6BA6A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0C3B4B7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60" w:type="dxa"/>
            <w:vAlign w:val="top"/>
          </w:tcPr>
          <w:p w14:paraId="6BA9E12D">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5220090C">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7C38B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143B1B56">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88</w:t>
            </w:r>
          </w:p>
        </w:tc>
        <w:tc>
          <w:tcPr>
            <w:tcW w:w="1390" w:type="dxa"/>
            <w:vAlign w:val="top"/>
          </w:tcPr>
          <w:p w14:paraId="6D3A783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7"/>
                <w:sz w:val="18"/>
                <w:szCs w:val="18"/>
              </w:rPr>
              <w:t>Q_</w:t>
            </w:r>
            <w:r>
              <w:rPr>
                <w:rFonts w:hint="eastAsia" w:ascii="宋体" w:hAnsi="宋体" w:eastAsia="宋体" w:cs="宋体"/>
                <w:sz w:val="18"/>
                <w:szCs w:val="18"/>
              </w:rPr>
              <w:t>SDZBLX</w:t>
            </w:r>
          </w:p>
        </w:tc>
        <w:tc>
          <w:tcPr>
            <w:tcW w:w="2564" w:type="dxa"/>
            <w:vAlign w:val="top"/>
          </w:tcPr>
          <w:p w14:paraId="2F4C02C7">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前期湿地植被类型</w:t>
            </w:r>
          </w:p>
        </w:tc>
        <w:tc>
          <w:tcPr>
            <w:tcW w:w="1130" w:type="dxa"/>
            <w:vAlign w:val="top"/>
          </w:tcPr>
          <w:p w14:paraId="586811D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50B1CAE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960" w:type="dxa"/>
            <w:vAlign w:val="top"/>
          </w:tcPr>
          <w:p w14:paraId="7A8B41D1">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1DCCFC86">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3D9CC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75A962B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89</w:t>
            </w:r>
          </w:p>
        </w:tc>
        <w:tc>
          <w:tcPr>
            <w:tcW w:w="1390" w:type="dxa"/>
            <w:vAlign w:val="top"/>
          </w:tcPr>
          <w:p w14:paraId="761179DE">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7"/>
                <w:sz w:val="18"/>
                <w:szCs w:val="18"/>
              </w:rPr>
              <w:t>Q_</w:t>
            </w:r>
            <w:r>
              <w:rPr>
                <w:rFonts w:hint="eastAsia" w:ascii="宋体" w:hAnsi="宋体" w:eastAsia="宋体" w:cs="宋体"/>
                <w:sz w:val="18"/>
                <w:szCs w:val="18"/>
              </w:rPr>
              <w:t>SDWXZK</w:t>
            </w:r>
          </w:p>
        </w:tc>
        <w:tc>
          <w:tcPr>
            <w:tcW w:w="2564" w:type="dxa"/>
            <w:vAlign w:val="top"/>
          </w:tcPr>
          <w:p w14:paraId="1FCFDC5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前期受威胁状况</w:t>
            </w:r>
          </w:p>
        </w:tc>
        <w:tc>
          <w:tcPr>
            <w:tcW w:w="1130" w:type="dxa"/>
            <w:vAlign w:val="top"/>
          </w:tcPr>
          <w:p w14:paraId="65C3D1B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vAlign w:val="top"/>
          </w:tcPr>
          <w:p w14:paraId="3C134715">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4</w:t>
            </w:r>
          </w:p>
        </w:tc>
        <w:tc>
          <w:tcPr>
            <w:tcW w:w="960" w:type="dxa"/>
            <w:vAlign w:val="top"/>
          </w:tcPr>
          <w:p w14:paraId="2EF5FA1C">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12376DE4">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6BAAE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vAlign w:val="top"/>
          </w:tcPr>
          <w:p w14:paraId="0652330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90</w:t>
            </w:r>
          </w:p>
        </w:tc>
        <w:tc>
          <w:tcPr>
            <w:tcW w:w="1390" w:type="dxa"/>
            <w:vAlign w:val="top"/>
          </w:tcPr>
          <w:p w14:paraId="6011A75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Q_GLLX</w:t>
            </w:r>
          </w:p>
        </w:tc>
        <w:tc>
          <w:tcPr>
            <w:tcW w:w="2564" w:type="dxa"/>
            <w:vAlign w:val="top"/>
          </w:tcPr>
          <w:p w14:paraId="77D35AF9">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8"/>
                <w:sz w:val="18"/>
                <w:szCs w:val="18"/>
              </w:rPr>
              <w:t>前期管理类型</w:t>
            </w:r>
          </w:p>
        </w:tc>
        <w:tc>
          <w:tcPr>
            <w:tcW w:w="1130" w:type="dxa"/>
            <w:shd w:val="clear" w:color="auto" w:fill="auto"/>
            <w:vAlign w:val="top"/>
          </w:tcPr>
          <w:p w14:paraId="57211593">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shd w:val="clear" w:color="auto" w:fill="auto"/>
            <w:vAlign w:val="top"/>
          </w:tcPr>
          <w:p w14:paraId="30811E4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1</w:t>
            </w:r>
          </w:p>
        </w:tc>
        <w:tc>
          <w:tcPr>
            <w:tcW w:w="960" w:type="dxa"/>
            <w:vAlign w:val="top"/>
          </w:tcPr>
          <w:p w14:paraId="3F505214">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vAlign w:val="top"/>
          </w:tcPr>
          <w:p w14:paraId="15E65521">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r w14:paraId="4AB38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00" w:type="dxa"/>
            <w:shd w:val="clear" w:color="auto" w:fill="auto"/>
            <w:vAlign w:val="top"/>
          </w:tcPr>
          <w:p w14:paraId="610A14D0">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91</w:t>
            </w:r>
          </w:p>
        </w:tc>
        <w:tc>
          <w:tcPr>
            <w:tcW w:w="1390" w:type="dxa"/>
            <w:shd w:val="clear" w:color="auto" w:fill="auto"/>
            <w:vAlign w:val="top"/>
          </w:tcPr>
          <w:p w14:paraId="2E736AE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BEIZHU</w:t>
            </w:r>
          </w:p>
        </w:tc>
        <w:tc>
          <w:tcPr>
            <w:tcW w:w="2564" w:type="dxa"/>
            <w:shd w:val="clear" w:color="auto" w:fill="auto"/>
            <w:vAlign w:val="top"/>
          </w:tcPr>
          <w:p w14:paraId="744072BC">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备注</w:t>
            </w:r>
          </w:p>
        </w:tc>
        <w:tc>
          <w:tcPr>
            <w:tcW w:w="1130" w:type="dxa"/>
            <w:shd w:val="clear" w:color="auto" w:fill="auto"/>
            <w:vAlign w:val="top"/>
          </w:tcPr>
          <w:p w14:paraId="25DC195D">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字符型</w:t>
            </w:r>
          </w:p>
        </w:tc>
        <w:tc>
          <w:tcPr>
            <w:tcW w:w="830" w:type="dxa"/>
            <w:shd w:val="clear" w:color="auto" w:fill="auto"/>
            <w:vAlign w:val="top"/>
          </w:tcPr>
          <w:p w14:paraId="253ECDE8">
            <w:pPr>
              <w:pStyle w:val="231"/>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eastAsia="宋体" w:cs="宋体"/>
                <w:sz w:val="18"/>
                <w:szCs w:val="18"/>
              </w:rPr>
            </w:pPr>
            <w:r>
              <w:rPr>
                <w:rFonts w:hint="eastAsia" w:ascii="宋体" w:hAnsi="宋体" w:eastAsia="宋体" w:cs="宋体"/>
                <w:spacing w:val="3"/>
                <w:sz w:val="18"/>
                <w:szCs w:val="18"/>
              </w:rPr>
              <w:t>254</w:t>
            </w:r>
          </w:p>
        </w:tc>
        <w:tc>
          <w:tcPr>
            <w:tcW w:w="960" w:type="dxa"/>
            <w:shd w:val="clear" w:color="auto" w:fill="auto"/>
            <w:vAlign w:val="top"/>
          </w:tcPr>
          <w:p w14:paraId="3AF2F53A">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c>
          <w:tcPr>
            <w:tcW w:w="1066" w:type="dxa"/>
            <w:shd w:val="clear" w:color="auto" w:fill="auto"/>
            <w:vAlign w:val="top"/>
          </w:tcPr>
          <w:p w14:paraId="6387085F">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hint="eastAsia" w:ascii="宋体" w:hAnsi="宋体" w:cs="宋体"/>
                <w:sz w:val="18"/>
                <w:szCs w:val="18"/>
              </w:rPr>
            </w:pPr>
          </w:p>
        </w:tc>
      </w:tr>
    </w:tbl>
    <w:p w14:paraId="5C100BF4">
      <w:pPr>
        <w:pStyle w:val="13"/>
        <w:spacing w:before="65" w:line="230" w:lineRule="auto"/>
        <w:rPr>
          <w:rFonts w:hint="eastAsia" w:ascii="宋体" w:hAnsi="宋体" w:cs="宋体"/>
          <w:spacing w:val="2"/>
        </w:rPr>
      </w:pPr>
    </w:p>
    <w:p w14:paraId="56AD1C6E">
      <w:pPr>
        <w:pStyle w:val="57"/>
        <w:ind w:firstLine="0" w:firstLineChars="0"/>
        <w:sectPr>
          <w:headerReference r:id="rId14" w:type="default"/>
          <w:footerReference r:id="rId16" w:type="default"/>
          <w:headerReference r:id="rId15" w:type="even"/>
          <w:pgSz w:w="11906" w:h="16838"/>
          <w:pgMar w:top="1928" w:right="1134" w:bottom="1134" w:left="1134" w:header="1418" w:footer="1134" w:gutter="284"/>
          <w:pgNumType w:start="1"/>
          <w:cols w:space="425" w:num="1"/>
          <w:formProt w:val="0"/>
          <w:docGrid w:type="lines" w:linePitch="312" w:charSpace="0"/>
        </w:sectPr>
      </w:pPr>
    </w:p>
    <w:bookmarkEnd w:id="22"/>
    <w:p w14:paraId="63028DE5">
      <w:pPr>
        <w:pStyle w:val="2"/>
        <w:keepNext w:val="0"/>
        <w:keepLines w:val="0"/>
        <w:pageBreakBefore w:val="0"/>
        <w:widowControl w:val="0"/>
        <w:kinsoku/>
        <w:wordWrap/>
        <w:overflowPunct/>
        <w:topLinePunct w:val="0"/>
        <w:autoSpaceDE w:val="0"/>
        <w:autoSpaceDN w:val="0"/>
        <w:bidi w:val="0"/>
        <w:adjustRightInd w:val="0"/>
        <w:snapToGrid w:val="0"/>
        <w:spacing w:before="0" w:beforeLines="100" w:after="0" w:afterLines="100" w:line="240" w:lineRule="auto"/>
        <w:ind w:left="0" w:right="0"/>
        <w:jc w:val="center"/>
        <w:textAlignment w:val="auto"/>
        <w:outlineLvl w:val="1"/>
        <w:rPr>
          <w:rFonts w:hint="eastAsia" w:ascii="黑体" w:hAnsi="黑体" w:eastAsia="黑体" w:cs="黑体"/>
          <w:b w:val="0"/>
          <w:bCs w:val="0"/>
          <w:kern w:val="0"/>
          <w:sz w:val="21"/>
          <w:szCs w:val="21"/>
          <w:lang w:val="en-US" w:eastAsia="zh-CN" w:bidi="ca-ES"/>
        </w:rPr>
      </w:pPr>
      <w:r>
        <w:rPr>
          <w:rFonts w:hint="eastAsia" w:ascii="黑体" w:hAnsi="黑体" w:eastAsia="黑体" w:cs="黑体"/>
          <w:b w:val="0"/>
          <w:bCs w:val="0"/>
          <w:kern w:val="0"/>
          <w:sz w:val="21"/>
          <w:szCs w:val="21"/>
          <w:lang w:val="en-US" w:eastAsia="zh-CN" w:bidi="ca-ES"/>
        </w:rPr>
        <w:t>参考文献</w:t>
      </w:r>
    </w:p>
    <w:p w14:paraId="3A7C403E">
      <w:pPr>
        <w:pStyle w:val="13"/>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both"/>
        <w:textAlignment w:val="auto"/>
        <w:rPr>
          <w:rFonts w:hint="default" w:ascii="Times New Roman" w:hAnsi="Times New Roman" w:cs="Times New Roman"/>
          <w:kern w:val="0"/>
          <w:lang w:val="en-US" w:eastAsia="zh-CN" w:bidi="ca-ES"/>
        </w:rPr>
      </w:pPr>
      <w:r>
        <w:rPr>
          <w:rFonts w:hint="eastAsia" w:ascii="Times New Roman" w:hAnsi="Times New Roman" w:cs="Times New Roman"/>
          <w:kern w:val="0"/>
          <w:lang w:val="en-US" w:eastAsia="zh-CN" w:bidi="ca-ES"/>
        </w:rPr>
        <w:t>《国土空间调查、规划、用途管制用地用海分类指南》（自然资办发〔2023〕</w:t>
      </w:r>
      <w:r>
        <w:rPr>
          <w:rFonts w:hint="default" w:ascii="Times New Roman" w:hAnsi="Times New Roman" w:cs="Times New Roman"/>
          <w:kern w:val="0"/>
          <w:lang w:val="en-US" w:eastAsia="zh-CN" w:bidi="ca-ES"/>
        </w:rPr>
        <w:t xml:space="preserve">234 </w:t>
      </w:r>
      <w:r>
        <w:rPr>
          <w:rFonts w:hint="eastAsia" w:ascii="Times New Roman" w:hAnsi="Times New Roman" w:cs="Times New Roman"/>
          <w:kern w:val="0"/>
          <w:lang w:val="en-US" w:eastAsia="zh-CN" w:bidi="ca-ES"/>
        </w:rPr>
        <w:t xml:space="preserve">号）  </w:t>
      </w:r>
    </w:p>
    <w:p w14:paraId="4EF82E58">
      <w:pPr>
        <w:pStyle w:val="13"/>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both"/>
        <w:textAlignment w:val="auto"/>
        <w:rPr>
          <w:rFonts w:hint="eastAsia" w:ascii="Times New Roman" w:hAnsi="Times New Roman" w:cs="Times New Roman"/>
          <w:kern w:val="0"/>
          <w:lang w:val="en-US" w:eastAsia="zh-CN" w:bidi="ca-ES"/>
        </w:rPr>
      </w:pPr>
      <w:r>
        <w:rPr>
          <w:rFonts w:hint="eastAsia" w:ascii="Times New Roman" w:hAnsi="Times New Roman" w:cs="Times New Roman"/>
          <w:kern w:val="0"/>
          <w:lang w:val="en-US" w:eastAsia="zh-CN" w:bidi="ca-ES"/>
        </w:rPr>
        <w:t xml:space="preserve">《国土变更调查技术规程》（自然资办发〔2024〕44号） </w:t>
      </w:r>
    </w:p>
    <w:p w14:paraId="086D5A8E">
      <w:pPr>
        <w:pStyle w:val="13"/>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both"/>
        <w:textAlignment w:val="auto"/>
        <w:rPr>
          <w:rFonts w:hint="eastAsia" w:ascii="Times New Roman" w:hAnsi="Times New Roman" w:cs="Times New Roman"/>
          <w:kern w:val="0"/>
          <w:lang w:val="en-US" w:eastAsia="zh-CN" w:bidi="ca-ES"/>
        </w:rPr>
      </w:pPr>
      <w:r>
        <w:rPr>
          <w:rFonts w:hint="eastAsia" w:ascii="Times New Roman" w:hAnsi="Times New Roman" w:cs="Times New Roman"/>
          <w:kern w:val="0"/>
          <w:lang w:val="en-US" w:eastAsia="zh-CN" w:bidi="ca-ES"/>
        </w:rPr>
        <w:t>《</w:t>
      </w:r>
      <w:r>
        <w:rPr>
          <w:rFonts w:hint="eastAsia" w:ascii="Times New Roman" w:hAnsi="Times New Roman" w:cs="Times New Roman"/>
          <w:kern w:val="0"/>
          <w:lang w:val="en-US" w:eastAsia="en-US" w:bidi="ca-ES"/>
        </w:rPr>
        <w:t>全国湿地资源调查技术规程（试行）</w:t>
      </w:r>
      <w:r>
        <w:rPr>
          <w:rFonts w:hint="eastAsia" w:ascii="Times New Roman" w:hAnsi="Times New Roman" w:cs="Times New Roman"/>
          <w:kern w:val="0"/>
          <w:lang w:val="en-US" w:eastAsia="zh-CN" w:bidi="ca-ES"/>
        </w:rPr>
        <w:t>》</w:t>
      </w:r>
      <w:r>
        <w:rPr>
          <w:rFonts w:hint="eastAsia" w:ascii="Times New Roman" w:hAnsi="Times New Roman" w:cs="Times New Roman"/>
          <w:kern w:val="0"/>
          <w:lang w:val="en-US" w:eastAsia="en-US" w:bidi="ca-ES"/>
        </w:rPr>
        <w:t xml:space="preserve">（国家林业局 </w:t>
      </w:r>
      <w:r>
        <w:rPr>
          <w:rFonts w:hint="eastAsia" w:ascii="Times New Roman" w:hAnsi="Times New Roman" w:cs="Times New Roman"/>
          <w:kern w:val="0"/>
          <w:lang w:val="en-US" w:eastAsia="zh-CN" w:bidi="ca-ES"/>
        </w:rPr>
        <w:t xml:space="preserve"> </w:t>
      </w:r>
      <w:r>
        <w:rPr>
          <w:rFonts w:hint="eastAsia" w:ascii="Times New Roman" w:hAnsi="Times New Roman" w:cs="Times New Roman"/>
          <w:kern w:val="0"/>
          <w:lang w:val="en-US" w:eastAsia="en-US" w:bidi="ca-ES"/>
        </w:rPr>
        <w:t>2010年1月）</w:t>
      </w:r>
    </w:p>
    <w:p w14:paraId="3019B894">
      <w:pPr>
        <w:pStyle w:val="13"/>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both"/>
        <w:textAlignment w:val="auto"/>
        <w:rPr>
          <w:rFonts w:hint="eastAsia" w:ascii="Times New Roman" w:hAnsi="Times New Roman" w:cs="Times New Roman"/>
          <w:kern w:val="0"/>
          <w:lang w:val="en-US" w:eastAsia="zh-CN" w:bidi="ca-ES"/>
        </w:rPr>
      </w:pPr>
      <w:r>
        <w:rPr>
          <w:rFonts w:hint="eastAsia" w:ascii="Times New Roman" w:hAnsi="Times New Roman" w:cs="Times New Roman"/>
          <w:kern w:val="0"/>
          <w:lang w:val="en-US" w:eastAsia="zh-CN" w:bidi="ca-ES"/>
        </w:rPr>
        <w:t>《全国森林草原湿地荒漠化普查技术规程》（</w:t>
      </w:r>
      <w:r>
        <w:rPr>
          <w:rFonts w:hint="eastAsia" w:ascii="Times New Roman" w:hAnsi="Times New Roman" w:cs="Times New Roman"/>
          <w:kern w:val="0"/>
          <w:lang w:val="en-US" w:eastAsia="en-US" w:bidi="ca-ES"/>
        </w:rPr>
        <w:t>国家林业</w:t>
      </w:r>
      <w:r>
        <w:rPr>
          <w:rFonts w:hint="eastAsia" w:ascii="Times New Roman" w:hAnsi="Times New Roman" w:cs="Times New Roman"/>
          <w:kern w:val="0"/>
          <w:lang w:val="en-US" w:eastAsia="zh-CN" w:bidi="ca-ES"/>
        </w:rPr>
        <w:t>和草原局</w:t>
      </w:r>
      <w:r>
        <w:rPr>
          <w:rFonts w:hint="eastAsia" w:ascii="Times New Roman" w:hAnsi="Times New Roman" w:cs="Times New Roman"/>
          <w:kern w:val="0"/>
          <w:lang w:val="en-US" w:eastAsia="en-US" w:bidi="ca-ES"/>
        </w:rPr>
        <w:t xml:space="preserve"> 20</w:t>
      </w:r>
      <w:r>
        <w:rPr>
          <w:rFonts w:hint="eastAsia" w:ascii="Times New Roman" w:hAnsi="Times New Roman" w:cs="Times New Roman"/>
          <w:kern w:val="0"/>
          <w:lang w:val="en-US" w:eastAsia="zh-CN" w:bidi="ca-ES"/>
        </w:rPr>
        <w:t>24</w:t>
      </w:r>
      <w:r>
        <w:rPr>
          <w:rFonts w:hint="eastAsia" w:ascii="Times New Roman" w:hAnsi="Times New Roman" w:cs="Times New Roman"/>
          <w:kern w:val="0"/>
          <w:lang w:val="en-US" w:eastAsia="en-US" w:bidi="ca-ES"/>
        </w:rPr>
        <w:t>年</w:t>
      </w:r>
      <w:r>
        <w:rPr>
          <w:rFonts w:hint="eastAsia" w:ascii="Times New Roman" w:hAnsi="Times New Roman" w:cs="Times New Roman"/>
          <w:kern w:val="0"/>
          <w:lang w:val="en-US" w:eastAsia="zh-CN" w:bidi="ca-ES"/>
        </w:rPr>
        <w:t>5</w:t>
      </w:r>
      <w:r>
        <w:rPr>
          <w:rFonts w:hint="eastAsia" w:ascii="Times New Roman" w:hAnsi="Times New Roman" w:cs="Times New Roman"/>
          <w:kern w:val="0"/>
          <w:lang w:val="en-US" w:eastAsia="en-US" w:bidi="ca-ES"/>
        </w:rPr>
        <w:t>月</w:t>
      </w:r>
      <w:r>
        <w:rPr>
          <w:rFonts w:hint="eastAsia" w:ascii="Times New Roman" w:hAnsi="Times New Roman" w:cs="Times New Roman"/>
          <w:kern w:val="0"/>
          <w:lang w:val="en-US" w:eastAsia="zh-CN" w:bidi="ca-ES"/>
        </w:rPr>
        <w:t>）</w:t>
      </w:r>
    </w:p>
    <w:p w14:paraId="3C332994">
      <w:pPr>
        <w:pStyle w:val="13"/>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both"/>
        <w:textAlignment w:val="auto"/>
        <w:rPr>
          <w:rFonts w:hint="eastAsia" w:ascii="Times New Roman" w:hAnsi="Times New Roman" w:eastAsia="宋体" w:cs="Times New Roman"/>
          <w:kern w:val="0"/>
          <w:sz w:val="21"/>
          <w:szCs w:val="21"/>
          <w:lang w:val="en-US" w:eastAsia="en-US" w:bidi="ca-ES"/>
        </w:rPr>
      </w:pPr>
      <w:r>
        <w:rPr>
          <w:rFonts w:hint="eastAsia" w:ascii="Times New Roman" w:hAnsi="Times New Roman" w:eastAsia="宋体" w:cs="Times New Roman"/>
          <w:kern w:val="0"/>
          <w:sz w:val="21"/>
          <w:szCs w:val="21"/>
          <w:lang w:val="en-US" w:eastAsia="en-US" w:bidi="ca-ES"/>
        </w:rPr>
        <w:t xml:space="preserve">《全国荒漠化和沙化监测技术规定（2019 年修订）》 </w:t>
      </w:r>
    </w:p>
    <w:p w14:paraId="490DFA11">
      <w:pPr>
        <w:pStyle w:val="13"/>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both"/>
        <w:textAlignment w:val="auto"/>
        <w:rPr>
          <w:rFonts w:hint="eastAsia" w:ascii="Times New Roman" w:hAnsi="Times New Roman" w:eastAsia="宋体" w:cs="Times New Roman"/>
          <w:kern w:val="0"/>
          <w:sz w:val="21"/>
          <w:szCs w:val="21"/>
          <w:lang w:val="en-US" w:eastAsia="en-US" w:bidi="ca-ES"/>
        </w:rPr>
      </w:pPr>
      <w:r>
        <w:rPr>
          <w:rFonts w:hint="eastAsia" w:ascii="Times New Roman" w:hAnsi="Times New Roman" w:eastAsia="宋体" w:cs="Times New Roman"/>
          <w:kern w:val="0"/>
          <w:sz w:val="21"/>
          <w:szCs w:val="21"/>
          <w:lang w:val="en-US" w:eastAsia="en-US" w:bidi="ca-ES"/>
        </w:rPr>
        <w:t>《岩溶地区石漠化调查技术规定（2021 年修订）》</w:t>
      </w:r>
    </w:p>
    <w:p w14:paraId="2C6572C7">
      <w:pPr>
        <w:pStyle w:val="13"/>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both"/>
        <w:textAlignment w:val="auto"/>
        <w:rPr>
          <w:rFonts w:hint="eastAsia" w:ascii="Times New Roman" w:hAnsi="Times New Roman" w:eastAsia="宋体" w:cs="Times New Roman"/>
          <w:kern w:val="0"/>
          <w:sz w:val="21"/>
          <w:szCs w:val="21"/>
          <w:lang w:val="en-US" w:eastAsia="en-US" w:bidi="ca-ES"/>
        </w:rPr>
      </w:pPr>
      <w:r>
        <w:rPr>
          <w:rFonts w:hint="eastAsia" w:ascii="Times New Roman" w:hAnsi="Times New Roman" w:eastAsia="宋体" w:cs="Times New Roman"/>
          <w:kern w:val="0"/>
          <w:sz w:val="21"/>
          <w:szCs w:val="21"/>
          <w:lang w:val="en-US" w:eastAsia="en-US" w:bidi="ca-ES"/>
        </w:rPr>
        <w:t>《全国草原监测评价工作手册（2021 年）》</w:t>
      </w:r>
    </w:p>
    <w:p w14:paraId="07E20264">
      <w:pPr>
        <w:pStyle w:val="14"/>
        <w:rPr>
          <w:rFonts w:hint="eastAsia"/>
          <w:lang w:val="en-US" w:eastAsia="zh-CN"/>
        </w:rPr>
      </w:pPr>
    </w:p>
    <w:p w14:paraId="02EE8361">
      <w:pPr>
        <w:pStyle w:val="57"/>
        <w:spacing w:line="360" w:lineRule="auto"/>
        <w:ind w:firstLine="420"/>
      </w:pPr>
    </w:p>
    <w:p w14:paraId="477D3A64">
      <w:pPr>
        <w:pStyle w:val="57"/>
        <w:spacing w:line="360" w:lineRule="auto"/>
        <w:ind w:firstLine="420"/>
      </w:pPr>
    </w:p>
    <w:p w14:paraId="7042A9E9">
      <w:pPr>
        <w:pStyle w:val="57"/>
        <w:spacing w:line="360" w:lineRule="auto"/>
        <w:ind w:firstLine="420"/>
      </w:pPr>
    </w:p>
    <w:p w14:paraId="092BD090">
      <w:pPr>
        <w:pStyle w:val="57"/>
        <w:spacing w:line="360" w:lineRule="auto"/>
        <w:ind w:firstLine="420"/>
      </w:pPr>
    </w:p>
    <w:p w14:paraId="3EF8F540">
      <w:pPr>
        <w:pStyle w:val="57"/>
        <w:ind w:left="0" w:leftChars="0" w:firstLine="0" w:firstLineChars="0"/>
      </w:pPr>
      <w:bookmarkStart w:id="52" w:name="BookMark8"/>
      <w:r>
        <w:drawing>
          <wp:anchor distT="0" distB="0" distL="0" distR="0" simplePos="0" relativeHeight="251661312" behindDoc="0" locked="0" layoutInCell="1" allowOverlap="1">
            <wp:simplePos x="0" y="0"/>
            <wp:positionH relativeFrom="column">
              <wp:posOffset>1989455</wp:posOffset>
            </wp:positionH>
            <wp:positionV relativeFrom="paragraph">
              <wp:posOffset>4006215</wp:posOffset>
            </wp:positionV>
            <wp:extent cx="1485900" cy="317500"/>
            <wp:effectExtent l="0" t="0" r="0" b="2540"/>
            <wp:wrapNone/>
            <wp:docPr id="514298475" name="图片 3"/>
            <wp:cNvGraphicFramePr/>
            <a:graphic xmlns:a="http://schemas.openxmlformats.org/drawingml/2006/main">
              <a:graphicData uri="http://schemas.openxmlformats.org/drawingml/2006/picture">
                <pic:pic xmlns:pic="http://schemas.openxmlformats.org/drawingml/2006/picture">
                  <pic:nvPicPr>
                    <pic:cNvPr id="514298475" name="图片 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anchor>
        </w:drawing>
      </w:r>
      <w:bookmarkEnd w:id="52"/>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B607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FDD1A">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DDD28">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C8B77">
    <w:pPr>
      <w:pStyle w:val="5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90357">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350B0">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BFD91">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30FC">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44C2B">
    <w:pPr>
      <w:pStyle w:val="62"/>
      <w:rPr>
        <w:rFonts w:hint="eastAsia"/>
      </w:rPr>
    </w:pPr>
    <w:r>
      <w:fldChar w:fldCharType="begin"/>
    </w:r>
    <w:r>
      <w:instrText xml:space="preserve"> STYLEREF  标准文件_文件编号  \* MERGEFORMAT </w:instrText>
    </w:r>
    <w:r>
      <w:fldChar w:fldCharType="separate"/>
    </w:r>
    <w:r>
      <w:t>DB 44/T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76EE">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6F5C9">
    <w:pPr>
      <w:pStyle w:val="62"/>
      <w:rPr>
        <w:rFonts w:hint="eastAsia"/>
      </w:rPr>
    </w:pPr>
    <w:r>
      <w:fldChar w:fldCharType="begin"/>
    </w:r>
    <w:r>
      <w:instrText xml:space="preserve"> STYLEREF  标准文件_文件编号  \* MERGEFORMAT </w:instrText>
    </w:r>
    <w:r>
      <w:fldChar w:fldCharType="separate"/>
    </w:r>
    <w:r>
      <w:t>DB 44/T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F565D">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IK4oTSkHaUCqyowDKmgfCuHEnWen/jmYJwluR2H8dCeGkG7W+3MhhnOwjJonrgxLohsFEk/jpOQFKMKKp4IZww==" w:salt="hLR1UEwasJfD35wrievjW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kYmNhNGNkMGU1ZGEyZGIxMDcxZGM5MDBkOTdkZDAifQ=="/>
  </w:docVars>
  <w:rsids>
    <w:rsidRoot w:val="00196CE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AD0"/>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16A"/>
    <w:rsid w:val="00060C2E"/>
    <w:rsid w:val="00061033"/>
    <w:rsid w:val="000619E9"/>
    <w:rsid w:val="000622D4"/>
    <w:rsid w:val="0006357D"/>
    <w:rsid w:val="00067F1E"/>
    <w:rsid w:val="00071084"/>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D1A"/>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792B"/>
    <w:rsid w:val="00113B1E"/>
    <w:rsid w:val="0011711C"/>
    <w:rsid w:val="0012059C"/>
    <w:rsid w:val="00124E4F"/>
    <w:rsid w:val="00125AA2"/>
    <w:rsid w:val="001260B7"/>
    <w:rsid w:val="001265CB"/>
    <w:rsid w:val="00130A46"/>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CE6"/>
    <w:rsid w:val="00196EF5"/>
    <w:rsid w:val="001A1A53"/>
    <w:rsid w:val="001A234A"/>
    <w:rsid w:val="001A4CF3"/>
    <w:rsid w:val="001B06E8"/>
    <w:rsid w:val="001B1390"/>
    <w:rsid w:val="001B71D0"/>
    <w:rsid w:val="001B71EE"/>
    <w:rsid w:val="001B7C8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2B7"/>
    <w:rsid w:val="001F4816"/>
    <w:rsid w:val="001F4EE9"/>
    <w:rsid w:val="001F69B4"/>
    <w:rsid w:val="001F74A3"/>
    <w:rsid w:val="001F77C7"/>
    <w:rsid w:val="00200183"/>
    <w:rsid w:val="00200333"/>
    <w:rsid w:val="0020107D"/>
    <w:rsid w:val="00202AA4"/>
    <w:rsid w:val="002031F7"/>
    <w:rsid w:val="002040E6"/>
    <w:rsid w:val="0020527B"/>
    <w:rsid w:val="00205F2C"/>
    <w:rsid w:val="00206A8D"/>
    <w:rsid w:val="00210B15"/>
    <w:rsid w:val="002142EA"/>
    <w:rsid w:val="00214919"/>
    <w:rsid w:val="002204BB"/>
    <w:rsid w:val="00221B79"/>
    <w:rsid w:val="00221C6B"/>
    <w:rsid w:val="002253A1"/>
    <w:rsid w:val="00225CF8"/>
    <w:rsid w:val="0022794E"/>
    <w:rsid w:val="00233D64"/>
    <w:rsid w:val="00233EE6"/>
    <w:rsid w:val="0023482A"/>
    <w:rsid w:val="002359CB"/>
    <w:rsid w:val="002417F9"/>
    <w:rsid w:val="00243540"/>
    <w:rsid w:val="00243D86"/>
    <w:rsid w:val="0024497B"/>
    <w:rsid w:val="0024515B"/>
    <w:rsid w:val="00246021"/>
    <w:rsid w:val="0024666E"/>
    <w:rsid w:val="00247F52"/>
    <w:rsid w:val="00250B25"/>
    <w:rsid w:val="00250BBE"/>
    <w:rsid w:val="002515C2"/>
    <w:rsid w:val="0025194F"/>
    <w:rsid w:val="0026148A"/>
    <w:rsid w:val="002622CE"/>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286"/>
    <w:rsid w:val="002A1589"/>
    <w:rsid w:val="002A1608"/>
    <w:rsid w:val="002A25DC"/>
    <w:rsid w:val="002A3094"/>
    <w:rsid w:val="002A3AAB"/>
    <w:rsid w:val="002A4CEA"/>
    <w:rsid w:val="002A5977"/>
    <w:rsid w:val="002A5A13"/>
    <w:rsid w:val="002A757F"/>
    <w:rsid w:val="002A7F44"/>
    <w:rsid w:val="002B0C40"/>
    <w:rsid w:val="002B1966"/>
    <w:rsid w:val="002B4508"/>
    <w:rsid w:val="002B4800"/>
    <w:rsid w:val="002B5779"/>
    <w:rsid w:val="002B7332"/>
    <w:rsid w:val="002B7F51"/>
    <w:rsid w:val="002C09E7"/>
    <w:rsid w:val="002C1E06"/>
    <w:rsid w:val="002C1E1C"/>
    <w:rsid w:val="002C2831"/>
    <w:rsid w:val="002C3F07"/>
    <w:rsid w:val="002C5278"/>
    <w:rsid w:val="002C6117"/>
    <w:rsid w:val="002C7EBB"/>
    <w:rsid w:val="002D06C1"/>
    <w:rsid w:val="002D20F0"/>
    <w:rsid w:val="002D3E3A"/>
    <w:rsid w:val="002D42B5"/>
    <w:rsid w:val="002D4F1A"/>
    <w:rsid w:val="002D6EC6"/>
    <w:rsid w:val="002D79AC"/>
    <w:rsid w:val="002E039D"/>
    <w:rsid w:val="002E2DAE"/>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0EFB"/>
    <w:rsid w:val="0034194F"/>
    <w:rsid w:val="00342A39"/>
    <w:rsid w:val="00344605"/>
    <w:rsid w:val="003474AA"/>
    <w:rsid w:val="003501B4"/>
    <w:rsid w:val="00350D1D"/>
    <w:rsid w:val="00351A27"/>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59BC"/>
    <w:rsid w:val="003D6D61"/>
    <w:rsid w:val="003D79C6"/>
    <w:rsid w:val="003E091D"/>
    <w:rsid w:val="003E0B3A"/>
    <w:rsid w:val="003E1C53"/>
    <w:rsid w:val="003E2A69"/>
    <w:rsid w:val="003E2D49"/>
    <w:rsid w:val="003E2FD4"/>
    <w:rsid w:val="003E49F6"/>
    <w:rsid w:val="003E660F"/>
    <w:rsid w:val="003F0841"/>
    <w:rsid w:val="003F23D3"/>
    <w:rsid w:val="003F3F08"/>
    <w:rsid w:val="003F43B0"/>
    <w:rsid w:val="003F49F1"/>
    <w:rsid w:val="003F5F2A"/>
    <w:rsid w:val="003F6272"/>
    <w:rsid w:val="00400E72"/>
    <w:rsid w:val="00401400"/>
    <w:rsid w:val="00404869"/>
    <w:rsid w:val="00405884"/>
    <w:rsid w:val="0040715C"/>
    <w:rsid w:val="00407D39"/>
    <w:rsid w:val="0041477A"/>
    <w:rsid w:val="004167A3"/>
    <w:rsid w:val="00430AFA"/>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0E80"/>
    <w:rsid w:val="004746B1"/>
    <w:rsid w:val="00474EE0"/>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3A6B"/>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6FE"/>
    <w:rsid w:val="00516088"/>
    <w:rsid w:val="00516B0B"/>
    <w:rsid w:val="005220EC"/>
    <w:rsid w:val="00523F95"/>
    <w:rsid w:val="00524D65"/>
    <w:rsid w:val="00525B16"/>
    <w:rsid w:val="00533D04"/>
    <w:rsid w:val="00534804"/>
    <w:rsid w:val="0053496E"/>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2476"/>
    <w:rsid w:val="00572B8A"/>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30E0"/>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1FD5"/>
    <w:rsid w:val="005F284E"/>
    <w:rsid w:val="005F4712"/>
    <w:rsid w:val="006015CE"/>
    <w:rsid w:val="00604784"/>
    <w:rsid w:val="00606419"/>
    <w:rsid w:val="00607D29"/>
    <w:rsid w:val="00612952"/>
    <w:rsid w:val="00614CC1"/>
    <w:rsid w:val="00615A9D"/>
    <w:rsid w:val="00617387"/>
    <w:rsid w:val="0061789B"/>
    <w:rsid w:val="006205D6"/>
    <w:rsid w:val="006252D8"/>
    <w:rsid w:val="006259BC"/>
    <w:rsid w:val="0062636B"/>
    <w:rsid w:val="00632182"/>
    <w:rsid w:val="00632AE0"/>
    <w:rsid w:val="00633C17"/>
    <w:rsid w:val="00634D9E"/>
    <w:rsid w:val="00636E3E"/>
    <w:rsid w:val="006379F7"/>
    <w:rsid w:val="00637E4D"/>
    <w:rsid w:val="00640620"/>
    <w:rsid w:val="00641A1F"/>
    <w:rsid w:val="00643EA5"/>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180"/>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574"/>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089"/>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046C"/>
    <w:rsid w:val="007C1E8B"/>
    <w:rsid w:val="007C2D89"/>
    <w:rsid w:val="007C4593"/>
    <w:rsid w:val="007C5309"/>
    <w:rsid w:val="007C6069"/>
    <w:rsid w:val="007D06C4"/>
    <w:rsid w:val="007D08AB"/>
    <w:rsid w:val="007D1352"/>
    <w:rsid w:val="007D2508"/>
    <w:rsid w:val="007D346A"/>
    <w:rsid w:val="007D35B9"/>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639B"/>
    <w:rsid w:val="00867C10"/>
    <w:rsid w:val="00870439"/>
    <w:rsid w:val="00870DA1"/>
    <w:rsid w:val="00881D80"/>
    <w:rsid w:val="00883F93"/>
    <w:rsid w:val="00884DB3"/>
    <w:rsid w:val="00885A9D"/>
    <w:rsid w:val="008864F6"/>
    <w:rsid w:val="0089049D"/>
    <w:rsid w:val="00891DC4"/>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25D1"/>
    <w:rsid w:val="008B3615"/>
    <w:rsid w:val="008B4AC4"/>
    <w:rsid w:val="008B50C8"/>
    <w:rsid w:val="008B5281"/>
    <w:rsid w:val="008B7E05"/>
    <w:rsid w:val="008C1797"/>
    <w:rsid w:val="008C219C"/>
    <w:rsid w:val="008C475E"/>
    <w:rsid w:val="008C619A"/>
    <w:rsid w:val="008C6D44"/>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32B"/>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59F"/>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03C"/>
    <w:rsid w:val="0096381A"/>
    <w:rsid w:val="00965E04"/>
    <w:rsid w:val="009674AD"/>
    <w:rsid w:val="00967BAC"/>
    <w:rsid w:val="00970CDC"/>
    <w:rsid w:val="00977010"/>
    <w:rsid w:val="00977D02"/>
    <w:rsid w:val="009809BB"/>
    <w:rsid w:val="0098364B"/>
    <w:rsid w:val="00984AFE"/>
    <w:rsid w:val="009911AF"/>
    <w:rsid w:val="00991875"/>
    <w:rsid w:val="00991F92"/>
    <w:rsid w:val="00992985"/>
    <w:rsid w:val="00993889"/>
    <w:rsid w:val="0099551B"/>
    <w:rsid w:val="00997BF1"/>
    <w:rsid w:val="009A089C"/>
    <w:rsid w:val="009A0CF8"/>
    <w:rsid w:val="009A118E"/>
    <w:rsid w:val="009A21CD"/>
    <w:rsid w:val="009A278C"/>
    <w:rsid w:val="009A2BC2"/>
    <w:rsid w:val="009A42C1"/>
    <w:rsid w:val="009A5429"/>
    <w:rsid w:val="009A72AD"/>
    <w:rsid w:val="009B09E0"/>
    <w:rsid w:val="009B0BC5"/>
    <w:rsid w:val="009B1247"/>
    <w:rsid w:val="009B46F9"/>
    <w:rsid w:val="009B6029"/>
    <w:rsid w:val="009B6971"/>
    <w:rsid w:val="009C13AE"/>
    <w:rsid w:val="009C27F1"/>
    <w:rsid w:val="009C3152"/>
    <w:rsid w:val="009C4CFA"/>
    <w:rsid w:val="009C5070"/>
    <w:rsid w:val="009D112C"/>
    <w:rsid w:val="009D2E6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453"/>
    <w:rsid w:val="00A26B7B"/>
    <w:rsid w:val="00A30EFC"/>
    <w:rsid w:val="00A31984"/>
    <w:rsid w:val="00A32D73"/>
    <w:rsid w:val="00A3367B"/>
    <w:rsid w:val="00A3597D"/>
    <w:rsid w:val="00A3685E"/>
    <w:rsid w:val="00A36DD1"/>
    <w:rsid w:val="00A4006C"/>
    <w:rsid w:val="00A40091"/>
    <w:rsid w:val="00A4030F"/>
    <w:rsid w:val="00A411C7"/>
    <w:rsid w:val="00A41C79"/>
    <w:rsid w:val="00A41CB5"/>
    <w:rsid w:val="00A42CDF"/>
    <w:rsid w:val="00A4452E"/>
    <w:rsid w:val="00A4472C"/>
    <w:rsid w:val="00A44E69"/>
    <w:rsid w:val="00A4661E"/>
    <w:rsid w:val="00A50EDB"/>
    <w:rsid w:val="00A55BD6"/>
    <w:rsid w:val="00A55D50"/>
    <w:rsid w:val="00A57142"/>
    <w:rsid w:val="00A648CD"/>
    <w:rsid w:val="00A6537A"/>
    <w:rsid w:val="00A67866"/>
    <w:rsid w:val="00A70B07"/>
    <w:rsid w:val="00A723F8"/>
    <w:rsid w:val="00A77CCB"/>
    <w:rsid w:val="00A83D8D"/>
    <w:rsid w:val="00A83E87"/>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705"/>
    <w:rsid w:val="00AC27A6"/>
    <w:rsid w:val="00AC30F7"/>
    <w:rsid w:val="00AC3A5A"/>
    <w:rsid w:val="00AC4D95"/>
    <w:rsid w:val="00AC5DF4"/>
    <w:rsid w:val="00AC7A25"/>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0F8F"/>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DCF"/>
    <w:rsid w:val="00BA2529"/>
    <w:rsid w:val="00BA263B"/>
    <w:rsid w:val="00BA42B2"/>
    <w:rsid w:val="00BA58D4"/>
    <w:rsid w:val="00BA5B9E"/>
    <w:rsid w:val="00BA7C9A"/>
    <w:rsid w:val="00BB203B"/>
    <w:rsid w:val="00BB5F8F"/>
    <w:rsid w:val="00BB657A"/>
    <w:rsid w:val="00BC1A4E"/>
    <w:rsid w:val="00BC4790"/>
    <w:rsid w:val="00BC5DC7"/>
    <w:rsid w:val="00BC6B8B"/>
    <w:rsid w:val="00BC73D8"/>
    <w:rsid w:val="00BD1AB2"/>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2DC"/>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0E7"/>
    <w:rsid w:val="00CD519E"/>
    <w:rsid w:val="00CD561D"/>
    <w:rsid w:val="00CE0C4F"/>
    <w:rsid w:val="00CE30EA"/>
    <w:rsid w:val="00CE4AF4"/>
    <w:rsid w:val="00CF048A"/>
    <w:rsid w:val="00CF0A34"/>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2CE8"/>
    <w:rsid w:val="00D66846"/>
    <w:rsid w:val="00D675FB"/>
    <w:rsid w:val="00D716AD"/>
    <w:rsid w:val="00D71F25"/>
    <w:rsid w:val="00D72A9C"/>
    <w:rsid w:val="00D74CC0"/>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8E0"/>
    <w:rsid w:val="00DB498B"/>
    <w:rsid w:val="00DB66CA"/>
    <w:rsid w:val="00DB6BCA"/>
    <w:rsid w:val="00DB6F62"/>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6AE"/>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0C"/>
    <w:rsid w:val="00EE7295"/>
    <w:rsid w:val="00EE7869"/>
    <w:rsid w:val="00EF054A"/>
    <w:rsid w:val="00EF3235"/>
    <w:rsid w:val="00EF7E72"/>
    <w:rsid w:val="00F01ABC"/>
    <w:rsid w:val="00F06D37"/>
    <w:rsid w:val="00F07B9D"/>
    <w:rsid w:val="00F11586"/>
    <w:rsid w:val="00F1183B"/>
    <w:rsid w:val="00F11C9F"/>
    <w:rsid w:val="00F12263"/>
    <w:rsid w:val="00F1409D"/>
    <w:rsid w:val="00F14214"/>
    <w:rsid w:val="00F157A9"/>
    <w:rsid w:val="00F2274C"/>
    <w:rsid w:val="00F25BB6"/>
    <w:rsid w:val="00F26B7E"/>
    <w:rsid w:val="00F27A3B"/>
    <w:rsid w:val="00F32585"/>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44A0"/>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0E47"/>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344155"/>
    <w:rsid w:val="01BA3114"/>
    <w:rsid w:val="052971A9"/>
    <w:rsid w:val="06127C3D"/>
    <w:rsid w:val="08F23040"/>
    <w:rsid w:val="0DB15FA2"/>
    <w:rsid w:val="0DEA202A"/>
    <w:rsid w:val="0F0C6852"/>
    <w:rsid w:val="0F9928EF"/>
    <w:rsid w:val="1053332C"/>
    <w:rsid w:val="12072EE3"/>
    <w:rsid w:val="12CD6134"/>
    <w:rsid w:val="14373691"/>
    <w:rsid w:val="15444313"/>
    <w:rsid w:val="16E21186"/>
    <w:rsid w:val="1D1F2F14"/>
    <w:rsid w:val="20571271"/>
    <w:rsid w:val="21E02E7C"/>
    <w:rsid w:val="23490CEA"/>
    <w:rsid w:val="235F050E"/>
    <w:rsid w:val="23F76548"/>
    <w:rsid w:val="267F67D1"/>
    <w:rsid w:val="26AD0802"/>
    <w:rsid w:val="28F315FF"/>
    <w:rsid w:val="2A09172B"/>
    <w:rsid w:val="2AAE0482"/>
    <w:rsid w:val="2AE944DC"/>
    <w:rsid w:val="2C3C3C0D"/>
    <w:rsid w:val="2D3B78F6"/>
    <w:rsid w:val="30801AC4"/>
    <w:rsid w:val="313E4051"/>
    <w:rsid w:val="31BE544C"/>
    <w:rsid w:val="31CA749A"/>
    <w:rsid w:val="38CE210D"/>
    <w:rsid w:val="38E74176"/>
    <w:rsid w:val="3B847850"/>
    <w:rsid w:val="3B9E54DA"/>
    <w:rsid w:val="3BA5615A"/>
    <w:rsid w:val="3C1F4887"/>
    <w:rsid w:val="3C261771"/>
    <w:rsid w:val="3D37507E"/>
    <w:rsid w:val="3ED04BB1"/>
    <w:rsid w:val="3FA72BC9"/>
    <w:rsid w:val="3FF57DD8"/>
    <w:rsid w:val="40BE466E"/>
    <w:rsid w:val="418E39BB"/>
    <w:rsid w:val="41FC7FEC"/>
    <w:rsid w:val="42DB0676"/>
    <w:rsid w:val="43980939"/>
    <w:rsid w:val="471825FE"/>
    <w:rsid w:val="4823125B"/>
    <w:rsid w:val="4A064990"/>
    <w:rsid w:val="4B0E7FA0"/>
    <w:rsid w:val="4B4A6294"/>
    <w:rsid w:val="4CE27936"/>
    <w:rsid w:val="4EAC1FAA"/>
    <w:rsid w:val="50715CFD"/>
    <w:rsid w:val="50E53551"/>
    <w:rsid w:val="51313B46"/>
    <w:rsid w:val="51EC090F"/>
    <w:rsid w:val="52E71FB9"/>
    <w:rsid w:val="5A1F4986"/>
    <w:rsid w:val="5A820063"/>
    <w:rsid w:val="5AEA4CE5"/>
    <w:rsid w:val="5B8147BE"/>
    <w:rsid w:val="5CC44962"/>
    <w:rsid w:val="5E963A53"/>
    <w:rsid w:val="5F5609D7"/>
    <w:rsid w:val="61B31956"/>
    <w:rsid w:val="646C600B"/>
    <w:rsid w:val="64B66EE8"/>
    <w:rsid w:val="64FA42ED"/>
    <w:rsid w:val="65962C14"/>
    <w:rsid w:val="65BC6B1F"/>
    <w:rsid w:val="65E704A3"/>
    <w:rsid w:val="67F36731"/>
    <w:rsid w:val="685A331C"/>
    <w:rsid w:val="69763488"/>
    <w:rsid w:val="69F30635"/>
    <w:rsid w:val="6B3727A3"/>
    <w:rsid w:val="6C0E536A"/>
    <w:rsid w:val="6C7E24CF"/>
    <w:rsid w:val="6D7E4009"/>
    <w:rsid w:val="6E5A6ED5"/>
    <w:rsid w:val="6F7172FF"/>
    <w:rsid w:val="6FA92196"/>
    <w:rsid w:val="726F758A"/>
    <w:rsid w:val="74AC21AB"/>
    <w:rsid w:val="784A1D68"/>
    <w:rsid w:val="785E3A65"/>
    <w:rsid w:val="79647119"/>
    <w:rsid w:val="7AAD4830"/>
    <w:rsid w:val="7F43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next w:val="14"/>
    <w:link w:val="87"/>
    <w:autoRedefine/>
    <w:qFormat/>
    <w:uiPriority w:val="99"/>
    <w:pPr>
      <w:spacing w:after="120"/>
    </w:pPr>
  </w:style>
  <w:style w:type="paragraph" w:styleId="14">
    <w:name w:val="Body Text First Indent"/>
    <w:basedOn w:val="13"/>
    <w:next w:val="13"/>
    <w:unhideWhenUsed/>
    <w:qFormat/>
    <w:uiPriority w:val="99"/>
    <w:pPr>
      <w:spacing w:line="240" w:lineRule="auto"/>
      <w:ind w:firstLine="420" w:firstLineChars="100"/>
    </w:pPr>
    <w:rPr>
      <w:b/>
      <w:bCs/>
      <w:sz w:val="28"/>
      <w:szCs w:val="28"/>
    </w:r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6"/>
    <w:autoRedefine/>
    <w:semiHidden/>
    <w:unhideWhenUsed/>
    <w:qFormat/>
    <w:uiPriority w:val="99"/>
    <w:rPr>
      <w:sz w:val="18"/>
      <w:szCs w:val="18"/>
    </w:rPr>
  </w:style>
  <w:style w:type="paragraph" w:styleId="18">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9"/>
    <w:autoRedefine/>
    <w:qFormat/>
    <w:uiPriority w:val="99"/>
    <w:rPr>
      <w:kern w:val="2"/>
      <w:sz w:val="18"/>
      <w:szCs w:val="18"/>
    </w:rPr>
  </w:style>
  <w:style w:type="character" w:customStyle="1" w:styleId="45">
    <w:name w:val="页脚 字符"/>
    <w:link w:val="18"/>
    <w:autoRedefine/>
    <w:qFormat/>
    <w:uiPriority w:val="99"/>
    <w:rPr>
      <w:rFonts w:ascii="宋体"/>
      <w:kern w:val="2"/>
      <w:sz w:val="18"/>
      <w:szCs w:val="18"/>
    </w:rPr>
  </w:style>
  <w:style w:type="character" w:customStyle="1" w:styleId="46">
    <w:name w:val="批注框文本 字符"/>
    <w:link w:val="17"/>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99"/>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autoRedefine/>
    <w:semiHidden/>
    <w:qFormat/>
    <w:uiPriority w:val="0"/>
    <w:rPr>
      <w:rFonts w:ascii="宋体"/>
      <w:kern w:val="2"/>
      <w:sz w:val="18"/>
      <w:szCs w:val="18"/>
    </w:rPr>
  </w:style>
  <w:style w:type="paragraph" w:customStyle="1" w:styleId="101">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Table Text"/>
    <w:basedOn w:val="1"/>
    <w:semiHidden/>
    <w:qFormat/>
    <w:uiPriority w:val="0"/>
    <w:rPr>
      <w:rFonts w:ascii="黑体" w:hAnsi="黑体" w:eastAsia="黑体" w:cs="黑体"/>
      <w:sz w:val="20"/>
      <w:szCs w:val="20"/>
    </w:rPr>
  </w:style>
  <w:style w:type="paragraph" w:customStyle="1" w:styleId="232">
    <w:name w:val="Revision"/>
    <w:hidden/>
    <w:unhideWhenUsed/>
    <w:qFormat/>
    <w:uiPriority w:val="99"/>
    <w:rPr>
      <w:rFonts w:ascii="Calibri" w:hAnsi="Calibri" w:eastAsia="宋体" w:cs="Times New Roman"/>
      <w:kern w:val="2"/>
      <w:sz w:val="21"/>
      <w:szCs w:val="21"/>
      <w:lang w:val="en-US" w:eastAsia="zh-CN" w:bidi="ar-SA"/>
    </w:rPr>
  </w:style>
  <w:style w:type="paragraph" w:customStyle="1" w:styleId="23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23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tiff"/><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8F0B19E41BA436BA98F49728B78337B"/>
        <w:style w:val=""/>
        <w:category>
          <w:name w:val="常规"/>
          <w:gallery w:val="placeholder"/>
        </w:category>
        <w:types>
          <w:type w:val="bbPlcHdr"/>
        </w:types>
        <w:behaviors>
          <w:behavior w:val="content"/>
        </w:behaviors>
        <w:description w:val=""/>
        <w:guid w:val="{23A63DEC-64A1-4D1B-B03A-7B77C7F79D01}"/>
      </w:docPartPr>
      <w:docPartBody>
        <w:p w14:paraId="77AE437D">
          <w:pPr>
            <w:pStyle w:val="5"/>
            <w:rPr>
              <w:rFonts w:hint="eastAsia"/>
            </w:rPr>
          </w:pPr>
          <w:r>
            <w:rPr>
              <w:rStyle w:val="4"/>
              <w:rFonts w:hint="eastAsia"/>
            </w:rPr>
            <w:t>单击或点击此处输入文字。</w:t>
          </w:r>
        </w:p>
      </w:docPartBody>
    </w:docPart>
    <w:docPart>
      <w:docPartPr>
        <w:name w:val="8D1209FDF1B840F0864B669EE08A01E3"/>
        <w:style w:val=""/>
        <w:category>
          <w:name w:val="常规"/>
          <w:gallery w:val="placeholder"/>
        </w:category>
        <w:types>
          <w:type w:val="bbPlcHdr"/>
        </w:types>
        <w:behaviors>
          <w:behavior w:val="content"/>
        </w:behaviors>
        <w:description w:val=""/>
        <w:guid w:val="{A7AB4B57-0E45-4F24-BA88-6900D3709223}"/>
      </w:docPartPr>
      <w:docPartBody>
        <w:p w14:paraId="10BF0721">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39"/>
    <w:rsid w:val="0010792B"/>
    <w:rsid w:val="00175E18"/>
    <w:rsid w:val="0022262D"/>
    <w:rsid w:val="00306CFD"/>
    <w:rsid w:val="00395339"/>
    <w:rsid w:val="0053496E"/>
    <w:rsid w:val="008D320F"/>
    <w:rsid w:val="008F49C2"/>
    <w:rsid w:val="009565FA"/>
    <w:rsid w:val="0096303C"/>
    <w:rsid w:val="00A124E1"/>
    <w:rsid w:val="00B93211"/>
    <w:rsid w:val="00BB245C"/>
    <w:rsid w:val="00DD62A4"/>
    <w:rsid w:val="00F2274C"/>
    <w:rsid w:val="00F97C95"/>
    <w:rsid w:val="00FE3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D8F0B19E41BA436BA98F49728B78337B"/>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8D1209FDF1B840F0864B669EE08A01E3"/>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21</Pages>
  <Words>8708</Words>
  <Characters>9484</Characters>
  <Lines>121</Lines>
  <Paragraphs>34</Paragraphs>
  <TotalTime>2</TotalTime>
  <ScaleCrop>false</ScaleCrop>
  <LinksUpToDate>false</LinksUpToDate>
  <CharactersWithSpaces>9711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2024-12-09T04:05:00Z</dcterms:created>
  <dc:creator>Panfeng Tu</dc:creator>
  <dc:description>&lt;config cover="true" show_menu="true" version="1.0.0" doctype="SDKXY"&gt;_x000d_
&lt;/config&gt;</dc:description>
  <cp:lastModifiedBy>丁丁</cp:lastModifiedBy>
  <cp:lastPrinted>2020-08-30T10:00:00Z</cp:lastPrinted>
  <dcterms:modified xsi:type="dcterms:W3CDTF">2025-04-27T23:31:11Z</dcterms:modified>
  <dc:title>地方标准</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C0177CF86E824FAAB51AC43FA99BF9B4_13</vt:lpwstr>
  </property>
  <property fmtid="{D5CDD505-2E9C-101B-9397-08002B2CF9AE}" pid="16" name="KSOTemplateDocerSaveRecord">
    <vt:lpwstr>eyJoZGlkIjoiYzc1NTE1ODliNmIxZTQxY2Y2ZTdkNWJjOTFhMmE4N2UiLCJ1c2VySWQiOiI1NDA3ODgxNTAifQ==</vt:lpwstr>
  </property>
</Properties>
</file>